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621" w:rsidRDefault="00ED7621" w:rsidP="00EE1503">
      <w:pPr>
        <w:shd w:val="clear" w:color="auto" w:fill="FFFFFF"/>
        <w:jc w:val="center"/>
        <w:rPr>
          <w:rFonts w:ascii="Liberation Serif" w:hAnsi="Liberation Serif" w:cs="Liberation Serif"/>
          <w:sz w:val="28"/>
          <w:szCs w:val="28"/>
        </w:rPr>
      </w:pPr>
    </w:p>
    <w:p w:rsidR="00A84A13" w:rsidRPr="007B6890" w:rsidRDefault="00A84A13" w:rsidP="00EE1503">
      <w:pPr>
        <w:shd w:val="clear" w:color="auto" w:fill="FFFFFF"/>
        <w:jc w:val="center"/>
        <w:rPr>
          <w:rFonts w:ascii="Liberation Serif" w:hAnsi="Liberation Serif" w:cs="Liberation Serif"/>
          <w:sz w:val="28"/>
          <w:szCs w:val="28"/>
        </w:rPr>
      </w:pPr>
    </w:p>
    <w:p w:rsidR="00ED7621" w:rsidRPr="007B6890" w:rsidRDefault="00ED7621" w:rsidP="00EE1503">
      <w:pPr>
        <w:shd w:val="clear" w:color="auto" w:fill="FFFFFF"/>
        <w:jc w:val="center"/>
        <w:rPr>
          <w:rFonts w:ascii="Liberation Serif" w:hAnsi="Liberation Serif" w:cs="Liberation Serif"/>
          <w:sz w:val="28"/>
          <w:szCs w:val="28"/>
        </w:rPr>
      </w:pPr>
    </w:p>
    <w:p w:rsidR="00ED7621" w:rsidRPr="007B6890" w:rsidRDefault="00ED7621" w:rsidP="00EE1503">
      <w:pPr>
        <w:shd w:val="clear" w:color="auto" w:fill="FFFFFF"/>
        <w:jc w:val="center"/>
        <w:rPr>
          <w:rFonts w:ascii="Liberation Serif" w:hAnsi="Liberation Serif" w:cs="Liberation Serif"/>
          <w:sz w:val="28"/>
          <w:szCs w:val="28"/>
        </w:rPr>
      </w:pPr>
    </w:p>
    <w:p w:rsidR="00ED7621" w:rsidRPr="007B6890" w:rsidRDefault="00ED7621" w:rsidP="00EE1503">
      <w:pPr>
        <w:shd w:val="clear" w:color="auto" w:fill="FFFFFF"/>
        <w:jc w:val="center"/>
        <w:rPr>
          <w:rFonts w:ascii="Liberation Serif" w:hAnsi="Liberation Serif" w:cs="Liberation Serif"/>
          <w:sz w:val="28"/>
          <w:szCs w:val="28"/>
        </w:rPr>
      </w:pPr>
    </w:p>
    <w:p w:rsidR="00ED7621" w:rsidRPr="007B6890" w:rsidRDefault="00ED7621" w:rsidP="00EE1503">
      <w:pPr>
        <w:shd w:val="clear" w:color="auto" w:fill="FFFFFF"/>
        <w:jc w:val="center"/>
        <w:rPr>
          <w:rFonts w:ascii="Liberation Serif" w:hAnsi="Liberation Serif" w:cs="Liberation Serif"/>
          <w:sz w:val="28"/>
          <w:szCs w:val="28"/>
        </w:rPr>
      </w:pPr>
    </w:p>
    <w:p w:rsidR="00ED7621" w:rsidRPr="007B6890" w:rsidRDefault="00ED7621" w:rsidP="00EE1503">
      <w:pPr>
        <w:shd w:val="clear" w:color="auto" w:fill="FFFFFF"/>
        <w:jc w:val="center"/>
        <w:rPr>
          <w:rFonts w:ascii="Liberation Serif" w:hAnsi="Liberation Serif" w:cs="Liberation Serif"/>
          <w:sz w:val="28"/>
          <w:szCs w:val="28"/>
        </w:rPr>
      </w:pPr>
    </w:p>
    <w:p w:rsidR="00F534B3" w:rsidRPr="00A41DA1" w:rsidRDefault="00752C72" w:rsidP="00A41DA1">
      <w:pPr>
        <w:jc w:val="center"/>
        <w:rPr>
          <w:rFonts w:ascii="Liberation Serif" w:hAnsi="Liberation Serif" w:cs="Liberation Serif"/>
          <w:b/>
          <w:bCs/>
          <w:i/>
          <w:iCs/>
          <w:sz w:val="26"/>
          <w:szCs w:val="26"/>
        </w:rPr>
      </w:pPr>
      <w:r>
        <w:rPr>
          <w:rFonts w:ascii="Liberation Serif" w:hAnsi="Liberation Serif" w:cs="Liberation Serif"/>
          <w:b/>
          <w:bCs/>
          <w:i/>
          <w:iCs/>
          <w:color w:val="000000"/>
          <w:spacing w:val="-3"/>
          <w:sz w:val="26"/>
          <w:szCs w:val="26"/>
          <w:shd w:val="clear" w:color="auto" w:fill="FFFFFF"/>
        </w:rPr>
        <w:t>О внесении изменения</w:t>
      </w:r>
      <w:r w:rsidR="003D6883" w:rsidRPr="00583085">
        <w:rPr>
          <w:rFonts w:ascii="Liberation Serif" w:hAnsi="Liberation Serif" w:cs="Liberation Serif"/>
          <w:b/>
          <w:bCs/>
          <w:i/>
          <w:iCs/>
          <w:color w:val="000000"/>
          <w:spacing w:val="-3"/>
          <w:sz w:val="26"/>
          <w:szCs w:val="26"/>
          <w:shd w:val="clear" w:color="auto" w:fill="FFFFFF"/>
        </w:rPr>
        <w:t xml:space="preserve"> в приказ </w:t>
      </w:r>
      <w:r w:rsidR="003D6883" w:rsidRPr="00583085">
        <w:rPr>
          <w:rFonts w:ascii="Liberation Serif" w:hAnsi="Liberation Serif" w:cs="Liberation Serif"/>
          <w:b/>
          <w:i/>
          <w:sz w:val="26"/>
          <w:szCs w:val="26"/>
        </w:rPr>
        <w:t xml:space="preserve">Министерства здравоохранения Свердловской области </w:t>
      </w:r>
      <w:r w:rsidR="00F534B3" w:rsidRPr="00583085">
        <w:rPr>
          <w:rFonts w:ascii="Liberation Serif" w:hAnsi="Liberation Serif" w:cs="Liberation Serif"/>
          <w:b/>
          <w:bCs/>
          <w:i/>
          <w:iCs/>
          <w:sz w:val="26"/>
          <w:szCs w:val="26"/>
        </w:rPr>
        <w:t>от</w:t>
      </w:r>
      <w:r w:rsidR="00A41DA1">
        <w:rPr>
          <w:rFonts w:ascii="Liberation Serif" w:hAnsi="Liberation Serif" w:cs="Liberation Serif"/>
          <w:b/>
          <w:bCs/>
          <w:i/>
          <w:iCs/>
          <w:sz w:val="26"/>
          <w:szCs w:val="26"/>
        </w:rPr>
        <w:t xml:space="preserve"> 15.05</w:t>
      </w:r>
      <w:r w:rsidR="00DE46E4" w:rsidRPr="00583085">
        <w:rPr>
          <w:rFonts w:ascii="Liberation Serif" w:hAnsi="Liberation Serif" w:cs="Liberation Serif"/>
          <w:b/>
          <w:bCs/>
          <w:i/>
          <w:iCs/>
          <w:sz w:val="26"/>
          <w:szCs w:val="26"/>
        </w:rPr>
        <w:t>.202</w:t>
      </w:r>
      <w:r w:rsidR="009C4026" w:rsidRPr="00583085">
        <w:rPr>
          <w:rFonts w:ascii="Liberation Serif" w:hAnsi="Liberation Serif" w:cs="Liberation Serif"/>
          <w:b/>
          <w:bCs/>
          <w:i/>
          <w:iCs/>
          <w:sz w:val="26"/>
          <w:szCs w:val="26"/>
        </w:rPr>
        <w:t>4</w:t>
      </w:r>
      <w:r w:rsidR="008C4D5A" w:rsidRPr="00583085">
        <w:rPr>
          <w:rFonts w:ascii="Liberation Serif" w:hAnsi="Liberation Serif" w:cs="Liberation Serif"/>
          <w:b/>
          <w:bCs/>
          <w:i/>
          <w:iCs/>
          <w:sz w:val="26"/>
          <w:szCs w:val="26"/>
        </w:rPr>
        <w:t xml:space="preserve"> №</w:t>
      </w:r>
      <w:r w:rsidR="00F534B3" w:rsidRPr="00583085">
        <w:rPr>
          <w:rFonts w:ascii="Liberation Serif" w:hAnsi="Liberation Serif" w:cs="Liberation Serif"/>
          <w:b/>
          <w:bCs/>
          <w:i/>
          <w:iCs/>
          <w:sz w:val="26"/>
          <w:szCs w:val="26"/>
        </w:rPr>
        <w:t xml:space="preserve"> </w:t>
      </w:r>
      <w:r w:rsidR="00A41DA1">
        <w:rPr>
          <w:rFonts w:ascii="Liberation Serif" w:hAnsi="Liberation Serif" w:cs="Liberation Serif"/>
          <w:b/>
          <w:bCs/>
          <w:i/>
          <w:iCs/>
          <w:sz w:val="26"/>
          <w:szCs w:val="26"/>
        </w:rPr>
        <w:t>1106</w:t>
      </w:r>
      <w:r w:rsidR="008C4D5A" w:rsidRPr="00583085">
        <w:rPr>
          <w:rFonts w:ascii="Liberation Serif" w:hAnsi="Liberation Serif" w:cs="Liberation Serif"/>
          <w:b/>
          <w:bCs/>
          <w:i/>
          <w:iCs/>
          <w:sz w:val="26"/>
          <w:szCs w:val="26"/>
        </w:rPr>
        <w:t xml:space="preserve">-п </w:t>
      </w:r>
      <w:r w:rsidR="00A41DA1">
        <w:rPr>
          <w:rFonts w:ascii="Liberation Serif" w:hAnsi="Liberation Serif" w:cs="Liberation Serif"/>
          <w:b/>
          <w:bCs/>
          <w:i/>
          <w:iCs/>
          <w:sz w:val="26"/>
          <w:szCs w:val="26"/>
        </w:rPr>
        <w:t>«</w:t>
      </w:r>
      <w:r w:rsidR="00A41DA1" w:rsidRPr="00A41DA1">
        <w:rPr>
          <w:rFonts w:ascii="Liberation Serif" w:hAnsi="Liberation Serif" w:cs="Liberation Serif"/>
          <w:b/>
          <w:bCs/>
          <w:i/>
          <w:iCs/>
          <w:sz w:val="26"/>
          <w:szCs w:val="26"/>
        </w:rPr>
        <w:t>Об организации диспансеризации взрослого нас</w:t>
      </w:r>
      <w:r w:rsidR="00A41DA1">
        <w:rPr>
          <w:rFonts w:ascii="Liberation Serif" w:hAnsi="Liberation Serif" w:cs="Liberation Serif"/>
          <w:b/>
          <w:bCs/>
          <w:i/>
          <w:iCs/>
          <w:sz w:val="26"/>
          <w:szCs w:val="26"/>
        </w:rPr>
        <w:t xml:space="preserve">еления репродуктивного возраста </w:t>
      </w:r>
      <w:r w:rsidR="00A41DA1" w:rsidRPr="00A41DA1">
        <w:rPr>
          <w:rFonts w:ascii="Liberation Serif" w:hAnsi="Liberation Serif" w:cs="Liberation Serif"/>
          <w:b/>
          <w:bCs/>
          <w:i/>
          <w:iCs/>
          <w:sz w:val="26"/>
          <w:szCs w:val="26"/>
        </w:rPr>
        <w:t>на базе медицинских организаций Свердловской области</w:t>
      </w:r>
      <w:r w:rsidR="00F534B3" w:rsidRPr="00583085">
        <w:rPr>
          <w:rFonts w:ascii="Liberation Serif" w:hAnsi="Liberation Serif" w:cs="Liberation Serif"/>
          <w:b/>
          <w:bCs/>
          <w:i/>
          <w:iCs/>
          <w:sz w:val="26"/>
          <w:szCs w:val="26"/>
          <w:lang w:val="ru"/>
        </w:rPr>
        <w:t>»</w:t>
      </w:r>
    </w:p>
    <w:p w:rsidR="00ED7621" w:rsidRPr="00583085" w:rsidRDefault="00ED7621" w:rsidP="008C4D5A">
      <w:pPr>
        <w:shd w:val="clear" w:color="auto" w:fill="FFFFFF"/>
        <w:ind w:left="36"/>
        <w:jc w:val="center"/>
        <w:rPr>
          <w:rFonts w:ascii="Liberation Serif" w:hAnsi="Liberation Serif" w:cs="Liberation Serif"/>
          <w:sz w:val="26"/>
          <w:szCs w:val="26"/>
        </w:rPr>
      </w:pPr>
    </w:p>
    <w:p w:rsidR="00DE46E4" w:rsidRPr="00583085" w:rsidRDefault="00982225" w:rsidP="00425630">
      <w:pPr>
        <w:shd w:val="clear" w:color="auto" w:fill="FFFFFF"/>
        <w:tabs>
          <w:tab w:val="left" w:pos="6000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84A13">
        <w:rPr>
          <w:rFonts w:ascii="Liberation Serif" w:hAnsi="Liberation Serif" w:cs="Liberation Serif"/>
          <w:sz w:val="26"/>
          <w:szCs w:val="26"/>
        </w:rPr>
        <w:t xml:space="preserve">В соответствии со статьей 101 Областного закона от 10 марта 1999 года № 4-ОЗ </w:t>
      </w:r>
      <w:r w:rsidR="009B3106">
        <w:rPr>
          <w:rFonts w:ascii="Liberation Serif" w:hAnsi="Liberation Serif" w:cs="Liberation Serif"/>
          <w:sz w:val="26"/>
          <w:szCs w:val="26"/>
        </w:rPr>
        <w:br/>
      </w:r>
      <w:r w:rsidRPr="00A84A13">
        <w:rPr>
          <w:rFonts w:ascii="Liberation Serif" w:hAnsi="Liberation Serif" w:cs="Liberation Serif"/>
          <w:sz w:val="26"/>
          <w:szCs w:val="26"/>
        </w:rPr>
        <w:t>«О правовых актах в Свердловской области»</w:t>
      </w:r>
    </w:p>
    <w:p w:rsidR="00C06E0F" w:rsidRPr="009B3106" w:rsidRDefault="00297A4C" w:rsidP="009B3106">
      <w:pPr>
        <w:shd w:val="clear" w:color="auto" w:fill="FFFFFF"/>
        <w:tabs>
          <w:tab w:val="left" w:pos="6000"/>
        </w:tabs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9B3106">
        <w:rPr>
          <w:rFonts w:ascii="Liberation Serif" w:hAnsi="Liberation Serif" w:cs="Liberation Serif"/>
          <w:b/>
          <w:sz w:val="26"/>
          <w:szCs w:val="26"/>
        </w:rPr>
        <w:t>ПРИКАЗЫВАЮ:</w:t>
      </w:r>
    </w:p>
    <w:p w:rsidR="00C06E0F" w:rsidRDefault="00C06E0F" w:rsidP="00752C72">
      <w:pPr>
        <w:pStyle w:val="a3"/>
        <w:numPr>
          <w:ilvl w:val="0"/>
          <w:numId w:val="16"/>
        </w:numPr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Внести </w:t>
      </w:r>
      <w:r w:rsidR="00752C72">
        <w:rPr>
          <w:rFonts w:ascii="Liberation Serif" w:hAnsi="Liberation Serif" w:cs="Liberation Serif"/>
          <w:sz w:val="26"/>
          <w:szCs w:val="26"/>
        </w:rPr>
        <w:t>изменение</w:t>
      </w:r>
      <w:r>
        <w:rPr>
          <w:rFonts w:ascii="Liberation Serif" w:hAnsi="Liberation Serif" w:cs="Liberation Serif"/>
          <w:sz w:val="26"/>
          <w:szCs w:val="26"/>
        </w:rPr>
        <w:t xml:space="preserve"> в </w:t>
      </w:r>
      <w:r w:rsidR="00752C72" w:rsidRPr="00752C72">
        <w:rPr>
          <w:rFonts w:ascii="Liberation Serif" w:hAnsi="Liberation Serif" w:cs="Liberation Serif"/>
          <w:sz w:val="26"/>
          <w:szCs w:val="26"/>
        </w:rPr>
        <w:t xml:space="preserve">порядок проведения диспансеризации мужчин репродуктивного возраста на базе медицинских организаций Свердловской области, утвержденный </w:t>
      </w:r>
      <w:r w:rsidR="00EC724B">
        <w:rPr>
          <w:rFonts w:ascii="Liberation Serif" w:hAnsi="Liberation Serif" w:cs="Liberation Serif"/>
          <w:sz w:val="26"/>
          <w:szCs w:val="26"/>
        </w:rPr>
        <w:t>приказ</w:t>
      </w:r>
      <w:r w:rsidR="00752C72">
        <w:rPr>
          <w:rFonts w:ascii="Liberation Serif" w:hAnsi="Liberation Serif" w:cs="Liberation Serif"/>
          <w:sz w:val="26"/>
          <w:szCs w:val="26"/>
        </w:rPr>
        <w:t>ом</w:t>
      </w:r>
      <w:r w:rsidRPr="00C06E0F">
        <w:rPr>
          <w:rFonts w:ascii="Liberation Serif" w:hAnsi="Liberation Serif" w:cs="Liberation Serif"/>
          <w:sz w:val="26"/>
          <w:szCs w:val="26"/>
        </w:rPr>
        <w:t xml:space="preserve"> Министерства здравоохранения Свердловской области </w:t>
      </w:r>
      <w:r w:rsidR="00A41DA1">
        <w:rPr>
          <w:rFonts w:ascii="Liberation Serif" w:hAnsi="Liberation Serif" w:cs="Liberation Serif"/>
          <w:sz w:val="26"/>
          <w:szCs w:val="26"/>
        </w:rPr>
        <w:t xml:space="preserve">от </w:t>
      </w:r>
      <w:r w:rsidR="00A41DA1" w:rsidRPr="00A41DA1">
        <w:rPr>
          <w:rFonts w:ascii="Liberation Serif" w:hAnsi="Liberation Serif" w:cs="Liberation Serif"/>
          <w:sz w:val="26"/>
          <w:szCs w:val="26"/>
        </w:rPr>
        <w:t xml:space="preserve">15.05.2024 № 1106-п «Об организации диспансеризации взрослого населения репродуктивного возраста на базе медицинских организаций Свердловской области» </w:t>
      </w:r>
      <w:r w:rsidRPr="00C06E0F">
        <w:rPr>
          <w:rFonts w:ascii="Liberation Serif" w:hAnsi="Liberation Serif" w:cs="Liberation Serif"/>
          <w:sz w:val="26"/>
          <w:szCs w:val="26"/>
        </w:rPr>
        <w:t>(«</w:t>
      </w:r>
      <w:r w:rsidRPr="001C0111">
        <w:rPr>
          <w:rFonts w:ascii="Liberation Serif" w:hAnsi="Liberation Serif" w:cs="Liberation Serif"/>
          <w:sz w:val="26"/>
          <w:szCs w:val="26"/>
        </w:rPr>
        <w:t>Официальный интернет-портал правовой информации Свердловской области» (www.pravo.gov</w:t>
      </w:r>
      <w:r w:rsidR="001C0111" w:rsidRPr="001C0111">
        <w:rPr>
          <w:rFonts w:ascii="Liberation Serif" w:hAnsi="Liberation Serif" w:cs="Liberation Serif"/>
          <w:sz w:val="26"/>
          <w:szCs w:val="26"/>
        </w:rPr>
        <w:t>66.ru), 2024, 28 мая, № 42950</w:t>
      </w:r>
      <w:r w:rsidRPr="001C0111">
        <w:rPr>
          <w:rFonts w:ascii="Liberation Serif" w:hAnsi="Liberation Serif" w:cs="Liberation Serif"/>
          <w:sz w:val="26"/>
          <w:szCs w:val="26"/>
        </w:rPr>
        <w:t>)</w:t>
      </w:r>
      <w:r w:rsidR="00A41DA1">
        <w:rPr>
          <w:rFonts w:ascii="Liberation Serif" w:hAnsi="Liberation Serif" w:cs="Liberation Serif"/>
          <w:sz w:val="26"/>
          <w:szCs w:val="26"/>
        </w:rPr>
        <w:t xml:space="preserve"> </w:t>
      </w:r>
      <w:r w:rsidR="00752C72">
        <w:rPr>
          <w:rFonts w:ascii="Liberation Serif" w:hAnsi="Liberation Serif" w:cs="Liberation Serif"/>
          <w:sz w:val="26"/>
          <w:szCs w:val="26"/>
        </w:rPr>
        <w:t xml:space="preserve">с изменениями, внесенными приказом </w:t>
      </w:r>
      <w:r w:rsidR="00752C72" w:rsidRPr="00752C72">
        <w:rPr>
          <w:rFonts w:ascii="Liberation Serif" w:hAnsi="Liberation Serif" w:cs="Liberation Serif"/>
          <w:sz w:val="26"/>
          <w:szCs w:val="26"/>
        </w:rPr>
        <w:t>Министерства здравоохра</w:t>
      </w:r>
      <w:r w:rsidR="00752C72">
        <w:rPr>
          <w:rFonts w:ascii="Liberation Serif" w:hAnsi="Liberation Serif" w:cs="Liberation Serif"/>
          <w:sz w:val="26"/>
          <w:szCs w:val="26"/>
        </w:rPr>
        <w:t>нения Свердловской области от 24.07.2024 № 1739</w:t>
      </w:r>
      <w:r w:rsidR="00752C72" w:rsidRPr="00752C72">
        <w:rPr>
          <w:rFonts w:ascii="Liberation Serif" w:hAnsi="Liberation Serif" w:cs="Liberation Serif"/>
          <w:sz w:val="26"/>
          <w:szCs w:val="26"/>
        </w:rPr>
        <w:t>-п</w:t>
      </w:r>
      <w:r>
        <w:rPr>
          <w:rFonts w:ascii="Liberation Serif" w:hAnsi="Liberation Serif" w:cs="Liberation Serif"/>
          <w:sz w:val="26"/>
          <w:szCs w:val="26"/>
        </w:rPr>
        <w:t>:</w:t>
      </w:r>
    </w:p>
    <w:p w:rsidR="007B1A25" w:rsidRDefault="007B1A25" w:rsidP="00752C72">
      <w:pPr>
        <w:pStyle w:val="a3"/>
        <w:ind w:left="709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пункт 6 изложить в следующей редакции:</w:t>
      </w:r>
    </w:p>
    <w:p w:rsidR="00EA76A8" w:rsidRDefault="007B1A25" w:rsidP="00DF13A7">
      <w:pPr>
        <w:pStyle w:val="a3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«6</w:t>
      </w:r>
      <w:r w:rsidR="00EA76A8">
        <w:rPr>
          <w:rFonts w:ascii="Liberation Serif" w:hAnsi="Liberation Serif" w:cs="Liberation Serif"/>
          <w:sz w:val="26"/>
          <w:szCs w:val="26"/>
        </w:rPr>
        <w:t>.</w:t>
      </w:r>
      <w:r w:rsidRPr="007B1A25">
        <w:t xml:space="preserve"> </w:t>
      </w:r>
      <w:r>
        <w:rPr>
          <w:rFonts w:ascii="Liberation Serif" w:hAnsi="Liberation Serif" w:cs="Liberation Serif"/>
          <w:sz w:val="26"/>
          <w:szCs w:val="26"/>
        </w:rPr>
        <w:t>Первый</w:t>
      </w:r>
      <w:r w:rsidRPr="007B1A25">
        <w:rPr>
          <w:rFonts w:ascii="Liberation Serif" w:hAnsi="Liberation Serif" w:cs="Liberation Serif"/>
          <w:sz w:val="26"/>
          <w:szCs w:val="26"/>
        </w:rPr>
        <w:t xml:space="preserve"> этап диспансеризации мужчин репродуктивного возраста по оценке репродуктивного здоровья проводится </w:t>
      </w:r>
      <w:r w:rsidR="00752C72">
        <w:rPr>
          <w:rFonts w:ascii="Liberation Serif" w:hAnsi="Liberation Serif" w:cs="Liberation Serif"/>
          <w:sz w:val="26"/>
          <w:szCs w:val="26"/>
        </w:rPr>
        <w:t xml:space="preserve">с 01.01.2024 </w:t>
      </w:r>
      <w:r w:rsidRPr="007B1A25">
        <w:rPr>
          <w:rFonts w:ascii="Liberation Serif" w:hAnsi="Liberation Serif" w:cs="Liberation Serif"/>
          <w:sz w:val="26"/>
          <w:szCs w:val="26"/>
        </w:rPr>
        <w:t xml:space="preserve">в </w:t>
      </w:r>
      <w:r>
        <w:rPr>
          <w:rFonts w:ascii="Liberation Serif" w:hAnsi="Liberation Serif" w:cs="Liberation Serif"/>
          <w:sz w:val="26"/>
          <w:szCs w:val="26"/>
        </w:rPr>
        <w:t>медицинских ор</w:t>
      </w:r>
      <w:r w:rsidR="00053ABA">
        <w:rPr>
          <w:rFonts w:ascii="Liberation Serif" w:hAnsi="Liberation Serif" w:cs="Liberation Serif"/>
          <w:sz w:val="26"/>
          <w:szCs w:val="26"/>
        </w:rPr>
        <w:t>г</w:t>
      </w:r>
      <w:r>
        <w:rPr>
          <w:rFonts w:ascii="Liberation Serif" w:hAnsi="Liberation Serif" w:cs="Liberation Serif"/>
          <w:sz w:val="26"/>
          <w:szCs w:val="26"/>
        </w:rPr>
        <w:t>анизациях Свердловской области, имеющих в штате врача-уролога или врача-хирурга, прошедшего</w:t>
      </w:r>
      <w:r w:rsidRPr="007B1A25">
        <w:rPr>
          <w:rFonts w:ascii="Liberation Serif" w:hAnsi="Liberation Serif" w:cs="Liberation Serif"/>
          <w:sz w:val="26"/>
          <w:szCs w:val="26"/>
        </w:rPr>
        <w:t xml:space="preserve"> подготовку по вопросам репродуктивного здоровья у мужчин, на основании данных заполненной анкеты и данных осмотра пациента, жалоб и клинико-анамнестических данных.</w:t>
      </w:r>
      <w:r w:rsidR="00DB62A7">
        <w:rPr>
          <w:rFonts w:ascii="Liberation Serif" w:hAnsi="Liberation Serif" w:cs="Liberation Serif"/>
          <w:sz w:val="26"/>
          <w:szCs w:val="26"/>
        </w:rPr>
        <w:t>».</w:t>
      </w:r>
    </w:p>
    <w:p w:rsidR="00C8351E" w:rsidRPr="00A84A13" w:rsidRDefault="00752C72" w:rsidP="00B6441A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2</w:t>
      </w:r>
      <w:r w:rsidR="0059471D" w:rsidRPr="00A84A13">
        <w:rPr>
          <w:rFonts w:ascii="Liberation Serif" w:hAnsi="Liberation Serif" w:cs="Liberation Serif"/>
          <w:sz w:val="26"/>
          <w:szCs w:val="26"/>
        </w:rPr>
        <w:t xml:space="preserve">. </w:t>
      </w:r>
      <w:r w:rsidR="00C8351E" w:rsidRPr="00A84A13">
        <w:rPr>
          <w:rFonts w:ascii="Liberation Serif" w:hAnsi="Liberation Serif" w:cs="Liberation Serif"/>
          <w:sz w:val="26"/>
          <w:szCs w:val="26"/>
        </w:rPr>
        <w:t>Настоящий приказ направить для официального опубликования на «Официальном интернет-портале правовой информации Свердловской области» (www.pravo.gov66.ru) в течение десяти дней с момента подписания.</w:t>
      </w:r>
    </w:p>
    <w:p w:rsidR="003D6883" w:rsidRPr="00583085" w:rsidRDefault="00752C72" w:rsidP="00B6441A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3</w:t>
      </w:r>
      <w:r w:rsidR="00C8351E" w:rsidRPr="00A84A13">
        <w:rPr>
          <w:rFonts w:ascii="Liberation Serif" w:hAnsi="Liberation Serif" w:cs="Liberation Serif"/>
          <w:sz w:val="26"/>
          <w:szCs w:val="26"/>
        </w:rPr>
        <w:t>. Копию настоящего приказа направить в Главное управление Министерства юстиции Российской Федерации по Свердловской области и прокуратуру Свердловской области в течение семи дней после дня первого официального опубликования.</w:t>
      </w:r>
    </w:p>
    <w:p w:rsidR="003D6883" w:rsidRDefault="00752C72" w:rsidP="009C4026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4</w:t>
      </w:r>
      <w:r w:rsidR="003D6883" w:rsidRPr="00A84A13">
        <w:rPr>
          <w:rFonts w:ascii="Liberation Serif" w:hAnsi="Liberation Serif" w:cs="Liberation Serif"/>
          <w:sz w:val="26"/>
          <w:szCs w:val="26"/>
        </w:rPr>
        <w:t>. Контроль за исполнением настоящего</w:t>
      </w:r>
      <w:r w:rsidR="003D6883" w:rsidRPr="00583085">
        <w:rPr>
          <w:rFonts w:ascii="Liberation Serif" w:hAnsi="Liberation Serif" w:cs="Liberation Serif"/>
          <w:bCs/>
          <w:iCs/>
          <w:color w:val="000000"/>
          <w:spacing w:val="-3"/>
          <w:sz w:val="26"/>
          <w:szCs w:val="26"/>
          <w:shd w:val="clear" w:color="auto" w:fill="FFFFFF"/>
        </w:rPr>
        <w:t xml:space="preserve"> приказа </w:t>
      </w:r>
      <w:r w:rsidR="003D6883" w:rsidRPr="00583085">
        <w:rPr>
          <w:rFonts w:ascii="Liberation Serif" w:hAnsi="Liberation Serif" w:cs="Liberation Serif"/>
          <w:sz w:val="26"/>
          <w:szCs w:val="26"/>
        </w:rPr>
        <w:t xml:space="preserve">возложить на Заместителя Министра здравоохранения </w:t>
      </w:r>
      <w:r w:rsidR="003D6883" w:rsidRPr="009D79F3">
        <w:rPr>
          <w:rFonts w:ascii="Liberation Serif" w:hAnsi="Liberation Serif" w:cs="Liberation Serif"/>
          <w:sz w:val="26"/>
          <w:szCs w:val="26"/>
        </w:rPr>
        <w:t>Свердловской области</w:t>
      </w:r>
      <w:r w:rsidR="00DF13A7">
        <w:rPr>
          <w:rFonts w:ascii="Liberation Serif" w:hAnsi="Liberation Serif" w:cs="Liberation Serif"/>
          <w:sz w:val="26"/>
          <w:szCs w:val="26"/>
        </w:rPr>
        <w:t xml:space="preserve"> Д.А. Демидова</w:t>
      </w:r>
      <w:r w:rsidR="003D6883" w:rsidRPr="009D79F3">
        <w:rPr>
          <w:rFonts w:ascii="Liberation Serif" w:hAnsi="Liberation Serif" w:cs="Liberation Serif"/>
          <w:sz w:val="26"/>
          <w:szCs w:val="26"/>
        </w:rPr>
        <w:t>.</w:t>
      </w:r>
    </w:p>
    <w:p w:rsidR="0059471D" w:rsidRDefault="0059471D" w:rsidP="009C4026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A84A13" w:rsidRPr="00583085" w:rsidRDefault="00A84A13" w:rsidP="009C4026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ED7621" w:rsidRPr="00583085" w:rsidRDefault="000865EC">
      <w:pPr>
        <w:ind w:left="36"/>
        <w:jc w:val="both"/>
        <w:rPr>
          <w:rFonts w:ascii="Liberation Serif" w:hAnsi="Liberation Serif" w:cs="Liberation Serif"/>
          <w:sz w:val="26"/>
          <w:szCs w:val="26"/>
        </w:rPr>
        <w:sectPr w:rsidR="00ED7621" w:rsidRPr="00583085" w:rsidSect="00525A9A">
          <w:headerReference w:type="default" r:id="rId8"/>
          <w:headerReference w:type="first" r:id="rId9"/>
          <w:pgSz w:w="11906" w:h="16838"/>
          <w:pgMar w:top="1134" w:right="567" w:bottom="1560" w:left="1418" w:header="720" w:footer="720" w:gutter="0"/>
          <w:cols w:space="720"/>
          <w:titlePg/>
          <w:docGrid w:linePitch="272"/>
        </w:sectPr>
      </w:pPr>
      <w:proofErr w:type="spellStart"/>
      <w:r>
        <w:rPr>
          <w:rFonts w:ascii="Liberation Serif" w:hAnsi="Liberation Serif" w:cs="Liberation Serif"/>
          <w:sz w:val="26"/>
          <w:szCs w:val="26"/>
        </w:rPr>
        <w:t>И.о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. </w:t>
      </w:r>
      <w:r w:rsidR="003D6883" w:rsidRPr="00583085">
        <w:rPr>
          <w:rFonts w:ascii="Liberation Serif" w:hAnsi="Liberation Serif" w:cs="Liberation Serif"/>
          <w:sz w:val="26"/>
          <w:szCs w:val="26"/>
        </w:rPr>
        <w:t>Министр</w:t>
      </w:r>
      <w:r>
        <w:rPr>
          <w:rFonts w:ascii="Liberation Serif" w:hAnsi="Liberation Serif" w:cs="Liberation Serif"/>
          <w:sz w:val="26"/>
          <w:szCs w:val="26"/>
        </w:rPr>
        <w:t>а</w:t>
      </w:r>
      <w:r w:rsidR="00297A4C" w:rsidRPr="00583085">
        <w:rPr>
          <w:rFonts w:ascii="Liberation Serif" w:hAnsi="Liberation Serif" w:cs="Liberation Serif"/>
          <w:sz w:val="26"/>
          <w:szCs w:val="26"/>
        </w:rPr>
        <w:t xml:space="preserve">                          </w:t>
      </w:r>
      <w:r w:rsidR="00297A4C" w:rsidRPr="00583085">
        <w:rPr>
          <w:rFonts w:ascii="Liberation Serif" w:hAnsi="Liberation Serif" w:cs="Liberation Serif"/>
          <w:sz w:val="26"/>
          <w:szCs w:val="26"/>
        </w:rPr>
        <w:tab/>
      </w:r>
      <w:r w:rsidR="00297A4C" w:rsidRPr="00583085">
        <w:rPr>
          <w:rFonts w:ascii="Liberation Serif" w:hAnsi="Liberation Serif" w:cs="Liberation Serif"/>
          <w:sz w:val="26"/>
          <w:szCs w:val="26"/>
        </w:rPr>
        <w:tab/>
        <w:t xml:space="preserve">              </w:t>
      </w:r>
      <w:r w:rsidR="003D6883" w:rsidRPr="00583085">
        <w:rPr>
          <w:rFonts w:ascii="Liberation Serif" w:hAnsi="Liberation Serif" w:cs="Liberation Serif"/>
          <w:sz w:val="26"/>
          <w:szCs w:val="26"/>
        </w:rPr>
        <w:t xml:space="preserve">  </w:t>
      </w:r>
      <w:r w:rsidR="002E663E" w:rsidRPr="00583085">
        <w:rPr>
          <w:rFonts w:ascii="Liberation Serif" w:hAnsi="Liberation Serif" w:cs="Liberation Serif"/>
          <w:sz w:val="26"/>
          <w:szCs w:val="26"/>
        </w:rPr>
        <w:t xml:space="preserve">           </w:t>
      </w:r>
      <w:r w:rsidR="003D6883" w:rsidRPr="00583085">
        <w:rPr>
          <w:rFonts w:ascii="Liberation Serif" w:hAnsi="Liberation Serif" w:cs="Liberation Serif"/>
          <w:sz w:val="26"/>
          <w:szCs w:val="26"/>
        </w:rPr>
        <w:t xml:space="preserve">         </w:t>
      </w:r>
      <w:r w:rsidR="002E663E" w:rsidRPr="00583085">
        <w:rPr>
          <w:rFonts w:ascii="Liberation Serif" w:hAnsi="Liberation Serif" w:cs="Liberation Serif"/>
          <w:sz w:val="26"/>
          <w:szCs w:val="26"/>
        </w:rPr>
        <w:t xml:space="preserve">    </w:t>
      </w:r>
      <w:r w:rsidR="003D6883" w:rsidRPr="00583085">
        <w:rPr>
          <w:rFonts w:ascii="Liberation Serif" w:hAnsi="Liberation Serif" w:cs="Liberation Serif"/>
          <w:sz w:val="26"/>
          <w:szCs w:val="26"/>
        </w:rPr>
        <w:t xml:space="preserve">  </w:t>
      </w:r>
      <w:r w:rsidR="00EE1503" w:rsidRPr="00583085">
        <w:rPr>
          <w:rFonts w:ascii="Liberation Serif" w:hAnsi="Liberation Serif" w:cs="Liberation Serif"/>
          <w:sz w:val="26"/>
          <w:szCs w:val="26"/>
        </w:rPr>
        <w:t xml:space="preserve">   </w:t>
      </w:r>
      <w:r w:rsidR="00E04489" w:rsidRPr="00583085">
        <w:rPr>
          <w:rFonts w:ascii="Liberation Serif" w:hAnsi="Liberation Serif" w:cs="Liberation Serif"/>
          <w:sz w:val="26"/>
          <w:szCs w:val="26"/>
        </w:rPr>
        <w:t xml:space="preserve"> </w:t>
      </w:r>
      <w:r w:rsidR="00583085">
        <w:rPr>
          <w:rFonts w:ascii="Liberation Serif" w:hAnsi="Liberation Serif" w:cs="Liberation Serif"/>
          <w:sz w:val="26"/>
          <w:szCs w:val="26"/>
        </w:rPr>
        <w:t xml:space="preserve">                 </w:t>
      </w:r>
      <w:r>
        <w:rPr>
          <w:rFonts w:ascii="Liberation Serif" w:hAnsi="Liberation Serif" w:cs="Liberation Serif"/>
          <w:sz w:val="26"/>
          <w:szCs w:val="26"/>
        </w:rPr>
        <w:t xml:space="preserve">    С.Б. Турков</w:t>
      </w:r>
    </w:p>
    <w:p w:rsidR="00ED7621" w:rsidRPr="007B6890" w:rsidRDefault="00297A4C">
      <w:pPr>
        <w:ind w:left="36"/>
        <w:jc w:val="center"/>
        <w:rPr>
          <w:rFonts w:ascii="Liberation Serif" w:eastAsia="Calibri" w:hAnsi="Liberation Serif" w:cs="Liberation Serif"/>
          <w:b/>
          <w:bCs/>
          <w:sz w:val="28"/>
          <w:szCs w:val="28"/>
        </w:rPr>
      </w:pPr>
      <w:r w:rsidRPr="007B6890">
        <w:rPr>
          <w:rFonts w:ascii="Liberation Serif" w:eastAsia="Calibri" w:hAnsi="Liberation Serif" w:cs="Liberation Serif"/>
          <w:b/>
          <w:bCs/>
          <w:sz w:val="28"/>
          <w:szCs w:val="28"/>
        </w:rPr>
        <w:t>С О Г Л А СО В А Н И Е</w:t>
      </w:r>
    </w:p>
    <w:p w:rsidR="00ED7621" w:rsidRPr="007B6890" w:rsidRDefault="00297A4C">
      <w:pPr>
        <w:ind w:left="36"/>
        <w:jc w:val="center"/>
        <w:rPr>
          <w:rFonts w:ascii="Liberation Serif" w:eastAsia="Calibri" w:hAnsi="Liberation Serif" w:cs="Liberation Serif"/>
          <w:b/>
          <w:bCs/>
          <w:sz w:val="28"/>
          <w:szCs w:val="28"/>
        </w:rPr>
      </w:pPr>
      <w:r w:rsidRPr="007B6890">
        <w:rPr>
          <w:rFonts w:ascii="Liberation Serif" w:eastAsia="Calibri" w:hAnsi="Liberation Serif" w:cs="Liberation Serif"/>
          <w:b/>
          <w:bCs/>
          <w:sz w:val="28"/>
          <w:szCs w:val="28"/>
        </w:rPr>
        <w:t>проекта приказа Министерства здравоохранения Свердловской области</w:t>
      </w:r>
    </w:p>
    <w:p w:rsidR="00ED7621" w:rsidRPr="007B6890" w:rsidRDefault="00ED7621">
      <w:pPr>
        <w:shd w:val="clear" w:color="auto" w:fill="FFFFFF"/>
        <w:ind w:left="36"/>
        <w:jc w:val="center"/>
        <w:rPr>
          <w:rFonts w:ascii="Liberation Serif" w:hAnsi="Liberation Serif" w:cs="Liberation Serif"/>
          <w:sz w:val="28"/>
          <w:szCs w:val="28"/>
        </w:rPr>
      </w:pPr>
    </w:p>
    <w:p w:rsidR="00FA6C13" w:rsidRPr="006C5571" w:rsidRDefault="00556B2E" w:rsidP="00DD5D86">
      <w:pPr>
        <w:jc w:val="center"/>
        <w:rPr>
          <w:rFonts w:ascii="Liberation Serif" w:hAnsi="Liberation Serif" w:cs="Liberation Serif"/>
          <w:b/>
          <w:bCs/>
          <w:i/>
          <w:iCs/>
          <w:color w:val="000000"/>
          <w:spacing w:val="-3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b/>
          <w:bCs/>
          <w:i/>
          <w:iCs/>
          <w:color w:val="000000"/>
          <w:spacing w:val="-3"/>
          <w:sz w:val="28"/>
          <w:szCs w:val="28"/>
          <w:shd w:val="clear" w:color="auto" w:fill="FFFFFF"/>
        </w:rPr>
        <w:t>«</w:t>
      </w:r>
      <w:r w:rsidR="00DD5D86" w:rsidRPr="00DD5D86">
        <w:rPr>
          <w:rFonts w:ascii="Liberation Serif" w:hAnsi="Liberation Serif" w:cs="Liberation Serif"/>
          <w:b/>
          <w:bCs/>
          <w:i/>
          <w:iCs/>
          <w:color w:val="000000"/>
          <w:spacing w:val="-3"/>
          <w:sz w:val="28"/>
          <w:szCs w:val="28"/>
          <w:shd w:val="clear" w:color="auto" w:fill="FFFFFF"/>
        </w:rPr>
        <w:t>О внесении изменений в приказ Министерства здравоохранения Свердловской области от 15.05.2024 № 1106-п «Об организации диспансеризации взрослого населения репродуктивного возраста на базе медицинских организаций Свердловской области»</w:t>
      </w:r>
    </w:p>
    <w:p w:rsidR="00ED7621" w:rsidRPr="007B6890" w:rsidRDefault="00ED7621" w:rsidP="004D2AD2">
      <w:pPr>
        <w:rPr>
          <w:rFonts w:ascii="Liberation Serif" w:eastAsia="Calibri" w:hAnsi="Liberation Serif" w:cs="Liberation Serif"/>
          <w:b/>
          <w:bCs/>
          <w:i/>
          <w:iCs/>
          <w:sz w:val="28"/>
          <w:szCs w:val="28"/>
        </w:rPr>
      </w:pPr>
    </w:p>
    <w:tbl>
      <w:tblPr>
        <w:tblW w:w="9776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8"/>
        <w:gridCol w:w="2112"/>
        <w:gridCol w:w="1307"/>
        <w:gridCol w:w="1177"/>
        <w:gridCol w:w="1282"/>
      </w:tblGrid>
      <w:tr w:rsidR="00F22418" w:rsidRPr="007B6890" w:rsidTr="00556B2E">
        <w:trPr>
          <w:trHeight w:val="300"/>
        </w:trPr>
        <w:tc>
          <w:tcPr>
            <w:tcW w:w="3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2418" w:rsidRPr="00556B2E" w:rsidRDefault="00F22418" w:rsidP="00F22418">
            <w:pPr>
              <w:tabs>
                <w:tab w:val="left" w:pos="4536"/>
              </w:tabs>
              <w:ind w:left="36"/>
              <w:jc w:val="center"/>
              <w:rPr>
                <w:rFonts w:ascii="Liberation Serif" w:eastAsia="Calibri" w:hAnsi="Liberation Serif" w:cs="Liberation Serif"/>
                <w:b/>
                <w:bCs/>
              </w:rPr>
            </w:pPr>
            <w:r w:rsidRPr="00556B2E">
              <w:rPr>
                <w:rFonts w:ascii="Liberation Serif" w:hAnsi="Liberation Serif" w:cs="Liberation Serif"/>
              </w:rPr>
              <w:t>Должность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2418" w:rsidRPr="00556B2E" w:rsidRDefault="00F22418" w:rsidP="00F22418">
            <w:pPr>
              <w:tabs>
                <w:tab w:val="left" w:pos="4536"/>
              </w:tabs>
              <w:ind w:left="36"/>
              <w:jc w:val="center"/>
              <w:rPr>
                <w:rFonts w:ascii="Liberation Serif" w:eastAsia="Calibri" w:hAnsi="Liberation Serif" w:cs="Liberation Serif"/>
              </w:rPr>
            </w:pPr>
            <w:r w:rsidRPr="00556B2E">
              <w:rPr>
                <w:rFonts w:ascii="Liberation Serif" w:hAnsi="Liberation Serif" w:cs="Liberation Serif"/>
              </w:rPr>
              <w:t>ФИО</w:t>
            </w:r>
          </w:p>
        </w:tc>
        <w:tc>
          <w:tcPr>
            <w:tcW w:w="3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2418" w:rsidRPr="00556B2E" w:rsidRDefault="00F22418" w:rsidP="00F22418">
            <w:pPr>
              <w:keepNext/>
              <w:ind w:left="36"/>
              <w:jc w:val="center"/>
              <w:rPr>
                <w:rFonts w:ascii="Liberation Serif" w:eastAsia="Calibri" w:hAnsi="Liberation Serif" w:cs="Liberation Serif"/>
                <w:kern w:val="3"/>
              </w:rPr>
            </w:pPr>
            <w:r w:rsidRPr="00556B2E">
              <w:rPr>
                <w:rFonts w:ascii="Liberation Serif" w:hAnsi="Liberation Serif" w:cs="Liberation Serif"/>
              </w:rPr>
              <w:t>Сроки и результаты согласования</w:t>
            </w:r>
          </w:p>
        </w:tc>
      </w:tr>
      <w:tr w:rsidR="00F22418" w:rsidRPr="007B6890" w:rsidTr="00F22418">
        <w:tc>
          <w:tcPr>
            <w:tcW w:w="3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2418" w:rsidRPr="007B6890" w:rsidRDefault="00F22418" w:rsidP="00F22418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2418" w:rsidRPr="007B6890" w:rsidRDefault="00F22418" w:rsidP="00F22418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2418" w:rsidRPr="00556B2E" w:rsidRDefault="00F22418" w:rsidP="00F22418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</w:rPr>
            </w:pPr>
            <w:r w:rsidRPr="00556B2E">
              <w:rPr>
                <w:rFonts w:ascii="Liberation Serif" w:hAnsi="Liberation Serif" w:cs="Liberation Serif"/>
              </w:rPr>
              <w:t xml:space="preserve">Дата </w:t>
            </w:r>
            <w:proofErr w:type="spellStart"/>
            <w:r w:rsidRPr="00556B2E">
              <w:rPr>
                <w:rFonts w:ascii="Liberation Serif" w:hAnsi="Liberation Serif" w:cs="Liberation Serif"/>
              </w:rPr>
              <w:t>поступ</w:t>
            </w:r>
            <w:proofErr w:type="spellEnd"/>
            <w:r w:rsidRPr="00556B2E">
              <w:rPr>
                <w:rFonts w:ascii="Liberation Serif" w:hAnsi="Liberation Serif" w:cs="Liberation Serif"/>
              </w:rPr>
              <w:t>-</w:t>
            </w:r>
          </w:p>
          <w:p w:rsidR="00F22418" w:rsidRPr="00556B2E" w:rsidRDefault="00F22418" w:rsidP="00F22418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556B2E">
              <w:rPr>
                <w:rFonts w:ascii="Liberation Serif" w:hAnsi="Liberation Serif" w:cs="Liberation Serif"/>
              </w:rPr>
              <w:t>ления</w:t>
            </w:r>
            <w:proofErr w:type="spellEnd"/>
            <w:r w:rsidRPr="00556B2E">
              <w:rPr>
                <w:rFonts w:ascii="Liberation Serif" w:hAnsi="Liberation Serif" w:cs="Liberation Serif"/>
              </w:rPr>
              <w:t xml:space="preserve"> на</w:t>
            </w:r>
          </w:p>
          <w:p w:rsidR="00F22418" w:rsidRPr="00556B2E" w:rsidRDefault="00F22418" w:rsidP="00F22418">
            <w:pPr>
              <w:tabs>
                <w:tab w:val="left" w:pos="4536"/>
              </w:tabs>
              <w:ind w:left="36"/>
              <w:jc w:val="center"/>
              <w:rPr>
                <w:rFonts w:ascii="Liberation Serif" w:eastAsia="Calibri" w:hAnsi="Liberation Serif" w:cs="Liberation Serif"/>
              </w:rPr>
            </w:pPr>
            <w:r w:rsidRPr="00556B2E">
              <w:rPr>
                <w:rFonts w:ascii="Liberation Serif" w:hAnsi="Liberation Serif" w:cs="Liberation Serif"/>
              </w:rPr>
              <w:t>согласование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2418" w:rsidRPr="00556B2E" w:rsidRDefault="00F22418" w:rsidP="00F22418">
            <w:pPr>
              <w:tabs>
                <w:tab w:val="left" w:pos="4536"/>
              </w:tabs>
              <w:ind w:left="36"/>
              <w:jc w:val="center"/>
              <w:rPr>
                <w:rFonts w:ascii="Liberation Serif" w:eastAsia="Calibri" w:hAnsi="Liberation Serif" w:cs="Liberation Serif"/>
              </w:rPr>
            </w:pPr>
            <w:r w:rsidRPr="00556B2E">
              <w:rPr>
                <w:rFonts w:ascii="Liberation Serif" w:eastAsia="Calibri" w:hAnsi="Liberation Serif" w:cs="Liberation Serif"/>
              </w:rPr>
              <w:t>Дата</w:t>
            </w:r>
          </w:p>
          <w:p w:rsidR="00F22418" w:rsidRPr="00556B2E" w:rsidRDefault="00F22418" w:rsidP="00F22418">
            <w:pPr>
              <w:tabs>
                <w:tab w:val="left" w:pos="4536"/>
              </w:tabs>
              <w:ind w:left="36"/>
              <w:jc w:val="center"/>
              <w:rPr>
                <w:rFonts w:ascii="Liberation Serif" w:eastAsia="Calibri" w:hAnsi="Liberation Serif" w:cs="Liberation Serif"/>
              </w:rPr>
            </w:pPr>
            <w:proofErr w:type="spellStart"/>
            <w:r w:rsidRPr="00556B2E">
              <w:rPr>
                <w:rFonts w:ascii="Liberation Serif" w:eastAsia="Calibri" w:hAnsi="Liberation Serif" w:cs="Liberation Serif"/>
              </w:rPr>
              <w:t>согласо</w:t>
            </w:r>
            <w:proofErr w:type="spellEnd"/>
          </w:p>
          <w:p w:rsidR="00F22418" w:rsidRPr="00556B2E" w:rsidRDefault="00F22418" w:rsidP="00F22418">
            <w:pPr>
              <w:tabs>
                <w:tab w:val="left" w:pos="4536"/>
              </w:tabs>
              <w:ind w:left="36"/>
              <w:jc w:val="center"/>
              <w:rPr>
                <w:rFonts w:ascii="Liberation Serif" w:eastAsia="Calibri" w:hAnsi="Liberation Serif" w:cs="Liberation Serif"/>
              </w:rPr>
            </w:pPr>
            <w:proofErr w:type="spellStart"/>
            <w:r w:rsidRPr="00556B2E">
              <w:rPr>
                <w:rFonts w:ascii="Liberation Serif" w:eastAsia="Calibri" w:hAnsi="Liberation Serif" w:cs="Liberation Serif"/>
              </w:rPr>
              <w:t>вания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2418" w:rsidRPr="00556B2E" w:rsidRDefault="00F22418" w:rsidP="00F22418">
            <w:pPr>
              <w:keepNext/>
              <w:ind w:left="36"/>
              <w:jc w:val="center"/>
              <w:rPr>
                <w:rFonts w:ascii="Liberation Serif" w:eastAsia="Calibri" w:hAnsi="Liberation Serif" w:cs="Liberation Serif"/>
                <w:kern w:val="3"/>
              </w:rPr>
            </w:pPr>
            <w:r w:rsidRPr="00556B2E">
              <w:rPr>
                <w:rFonts w:ascii="Liberation Serif" w:eastAsia="Calibri" w:hAnsi="Liberation Serif" w:cs="Liberation Serif"/>
                <w:kern w:val="3"/>
              </w:rPr>
              <w:t>Замечания и подпись</w:t>
            </w:r>
          </w:p>
        </w:tc>
      </w:tr>
      <w:tr w:rsidR="00F22418" w:rsidRPr="007B6890" w:rsidTr="00F22418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2418" w:rsidRPr="007B6890" w:rsidRDefault="00F22418" w:rsidP="00F22418">
            <w:pP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D277BB">
              <w:rPr>
                <w:rFonts w:ascii="Liberation Serif" w:hAnsi="Liberation Serif" w:cs="Liberation Serif"/>
                <w:sz w:val="26"/>
                <w:szCs w:val="26"/>
              </w:rPr>
              <w:t xml:space="preserve">Начальник отдела организации первичной медицинской помощи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2418" w:rsidRPr="007B6890" w:rsidRDefault="00F22418" w:rsidP="00F22418">
            <w:pPr>
              <w:tabs>
                <w:tab w:val="left" w:pos="4536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D277BB">
              <w:rPr>
                <w:rFonts w:ascii="Liberation Serif" w:hAnsi="Liberation Serif" w:cs="Liberation Serif"/>
                <w:sz w:val="26"/>
                <w:szCs w:val="26"/>
              </w:rPr>
              <w:t>И.И. Петрунин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2418" w:rsidRPr="007B6890" w:rsidRDefault="00F22418" w:rsidP="00F22418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2418" w:rsidRPr="007B6890" w:rsidRDefault="00F22418" w:rsidP="00F22418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2418" w:rsidRPr="007B6890" w:rsidRDefault="00F22418" w:rsidP="00F22418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</w:tr>
      <w:tr w:rsidR="00F22418" w:rsidRPr="007B6890" w:rsidTr="00F22418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2418" w:rsidRDefault="00F22418" w:rsidP="00F22418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277BB">
              <w:rPr>
                <w:rFonts w:ascii="Liberation Serif" w:hAnsi="Liberation Serif" w:cs="Liberation Serif"/>
                <w:sz w:val="26"/>
                <w:szCs w:val="26"/>
              </w:rPr>
              <w:t>Начальник юридического отдела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2418" w:rsidRDefault="00F22418" w:rsidP="00F22418">
            <w:pPr>
              <w:tabs>
                <w:tab w:val="left" w:pos="4536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 w:rsidRPr="00D277BB">
              <w:rPr>
                <w:rFonts w:ascii="Liberation Serif" w:hAnsi="Liberation Serif" w:cs="Liberation Serif"/>
                <w:sz w:val="26"/>
                <w:szCs w:val="26"/>
              </w:rPr>
              <w:t>С.О. Белошевич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2418" w:rsidRPr="007B6890" w:rsidRDefault="00F22418" w:rsidP="00F22418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2418" w:rsidRPr="007B6890" w:rsidRDefault="00F22418" w:rsidP="00F22418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2418" w:rsidRPr="007B6890" w:rsidRDefault="00F22418" w:rsidP="00F22418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</w:tr>
    </w:tbl>
    <w:p w:rsidR="00ED7621" w:rsidRPr="007B6890" w:rsidRDefault="00ED7621">
      <w:pPr>
        <w:ind w:left="36"/>
        <w:rPr>
          <w:rFonts w:ascii="Liberation Serif" w:eastAsia="Calibri" w:hAnsi="Liberation Serif" w:cs="Liberation Serif"/>
          <w:sz w:val="28"/>
          <w:szCs w:val="28"/>
        </w:rPr>
      </w:pPr>
    </w:p>
    <w:p w:rsidR="00ED7621" w:rsidRDefault="00297A4C">
      <w:pPr>
        <w:ind w:left="36"/>
        <w:rPr>
          <w:rFonts w:ascii="Liberation Serif" w:eastAsia="Calibri" w:hAnsi="Liberation Serif" w:cs="Liberation Serif"/>
          <w:sz w:val="28"/>
          <w:szCs w:val="28"/>
        </w:rPr>
      </w:pPr>
      <w:r w:rsidRPr="007B6890">
        <w:rPr>
          <w:rFonts w:ascii="Liberation Serif" w:eastAsia="Calibri" w:hAnsi="Liberation Serif" w:cs="Liberation Serif"/>
          <w:sz w:val="28"/>
          <w:szCs w:val="28"/>
        </w:rPr>
        <w:t xml:space="preserve">Исполнитель: </w:t>
      </w:r>
    </w:p>
    <w:p w:rsidR="008553BD" w:rsidRPr="00F22418" w:rsidRDefault="008553BD">
      <w:pPr>
        <w:ind w:left="36"/>
        <w:rPr>
          <w:rFonts w:ascii="Liberation Serif" w:eastAsia="Calibri" w:hAnsi="Liberation Serif" w:cs="Liberation Serif"/>
          <w:sz w:val="16"/>
          <w:szCs w:val="16"/>
        </w:rPr>
      </w:pPr>
    </w:p>
    <w:p w:rsidR="00ED7621" w:rsidRPr="007B6890" w:rsidRDefault="00297A4C">
      <w:pPr>
        <w:tabs>
          <w:tab w:val="left" w:pos="4536"/>
        </w:tabs>
        <w:suppressAutoHyphens w:val="0"/>
        <w:overflowPunct w:val="0"/>
        <w:autoSpaceDE w:val="0"/>
        <w:jc w:val="both"/>
        <w:textAlignment w:val="auto"/>
        <w:rPr>
          <w:rFonts w:ascii="Liberation Serif" w:eastAsia="Calibri" w:hAnsi="Liberation Serif" w:cs="Liberation Serif"/>
          <w:sz w:val="28"/>
          <w:szCs w:val="28"/>
        </w:rPr>
      </w:pPr>
      <w:r w:rsidRPr="007B6890">
        <w:rPr>
          <w:rFonts w:ascii="Liberation Serif" w:eastAsia="Calibri" w:hAnsi="Liberation Serif" w:cs="Liberation Serif"/>
          <w:sz w:val="28"/>
          <w:szCs w:val="28"/>
        </w:rPr>
        <w:t xml:space="preserve">СПИСОК РАССЫЛКИ: </w:t>
      </w:r>
    </w:p>
    <w:p w:rsidR="00ED7621" w:rsidRPr="00F22418" w:rsidRDefault="00ED7621">
      <w:pPr>
        <w:tabs>
          <w:tab w:val="left" w:pos="4536"/>
        </w:tabs>
        <w:suppressAutoHyphens w:val="0"/>
        <w:overflowPunct w:val="0"/>
        <w:autoSpaceDE w:val="0"/>
        <w:jc w:val="both"/>
        <w:textAlignment w:val="auto"/>
        <w:rPr>
          <w:rFonts w:ascii="Liberation Serif" w:eastAsia="Calibri" w:hAnsi="Liberation Serif" w:cs="Liberation Serif"/>
          <w:sz w:val="16"/>
          <w:szCs w:val="16"/>
        </w:rPr>
      </w:pPr>
    </w:p>
    <w:p w:rsidR="00F22418" w:rsidRPr="00F22418" w:rsidRDefault="00F22418" w:rsidP="00F22418">
      <w:pPr>
        <w:suppressAutoHyphens w:val="0"/>
        <w:autoSpaceDN/>
        <w:textAlignment w:val="auto"/>
        <w:rPr>
          <w:rFonts w:ascii="Liberation Serif" w:hAnsi="Liberation Serif" w:cs="Liberation Serif"/>
          <w:sz w:val="24"/>
          <w:szCs w:val="24"/>
        </w:rPr>
      </w:pPr>
      <w:r w:rsidRPr="00F22418">
        <w:rPr>
          <w:rFonts w:ascii="Liberation Serif" w:hAnsi="Liberation Serif" w:cs="Liberation Serif"/>
          <w:sz w:val="24"/>
          <w:szCs w:val="24"/>
        </w:rPr>
        <w:t xml:space="preserve">Рассылка: </w:t>
      </w:r>
    </w:p>
    <w:p w:rsidR="00F22418" w:rsidRPr="00F22418" w:rsidRDefault="00F22418" w:rsidP="00F22418">
      <w:pPr>
        <w:numPr>
          <w:ilvl w:val="0"/>
          <w:numId w:val="18"/>
        </w:numPr>
        <w:tabs>
          <w:tab w:val="left" w:pos="426"/>
        </w:tabs>
        <w:suppressAutoHyphens w:val="0"/>
        <w:autoSpaceDE w:val="0"/>
        <w:autoSpaceDN/>
        <w:ind w:left="0" w:firstLine="0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F22418">
        <w:rPr>
          <w:rFonts w:ascii="Liberation Serif" w:hAnsi="Liberation Serif" w:cs="Liberation Serif"/>
          <w:sz w:val="24"/>
          <w:szCs w:val="24"/>
        </w:rPr>
        <w:t>Сайт МЗ СО</w:t>
      </w:r>
    </w:p>
    <w:p w:rsidR="00F22418" w:rsidRPr="00F22418" w:rsidRDefault="00F22418" w:rsidP="00F22418">
      <w:pPr>
        <w:numPr>
          <w:ilvl w:val="0"/>
          <w:numId w:val="18"/>
        </w:numPr>
        <w:tabs>
          <w:tab w:val="left" w:pos="426"/>
        </w:tabs>
        <w:suppressAutoHyphens w:val="0"/>
        <w:autoSpaceDE w:val="0"/>
        <w:autoSpaceDN/>
        <w:ind w:left="0" w:firstLine="0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F22418">
        <w:rPr>
          <w:rFonts w:ascii="Liberation Serif" w:hAnsi="Liberation Serif" w:cs="Liberation Serif"/>
          <w:sz w:val="24"/>
          <w:szCs w:val="24"/>
        </w:rPr>
        <w:t>Отдел организации первичной медицинской помощи МЗ СО</w:t>
      </w:r>
    </w:p>
    <w:p w:rsidR="00F22418" w:rsidRDefault="00F22418" w:rsidP="00F22418">
      <w:pPr>
        <w:numPr>
          <w:ilvl w:val="0"/>
          <w:numId w:val="18"/>
        </w:numPr>
        <w:tabs>
          <w:tab w:val="left" w:pos="426"/>
        </w:tabs>
        <w:suppressAutoHyphens w:val="0"/>
        <w:autoSpaceDE w:val="0"/>
        <w:autoSpaceDN/>
        <w:ind w:left="0" w:firstLine="0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F22418">
        <w:rPr>
          <w:rFonts w:ascii="Liberation Serif" w:hAnsi="Liberation Serif" w:cs="Liberation Serif"/>
          <w:sz w:val="24"/>
          <w:szCs w:val="24"/>
        </w:rPr>
        <w:t>ГАУЗ СО «ЦОЗМП»</w:t>
      </w:r>
    </w:p>
    <w:p w:rsidR="00752C72" w:rsidRPr="00F22418" w:rsidRDefault="00752C72" w:rsidP="00F22418">
      <w:pPr>
        <w:numPr>
          <w:ilvl w:val="0"/>
          <w:numId w:val="18"/>
        </w:numPr>
        <w:tabs>
          <w:tab w:val="left" w:pos="426"/>
        </w:tabs>
        <w:suppressAutoHyphens w:val="0"/>
        <w:autoSpaceDE w:val="0"/>
        <w:autoSpaceDN/>
        <w:ind w:left="0" w:firstLine="0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ТФОМС СО.</w:t>
      </w:r>
    </w:p>
    <w:sectPr w:rsidR="00752C72" w:rsidRPr="00F22418" w:rsidSect="00C24821">
      <w:headerReference w:type="default" r:id="rId10"/>
      <w:headerReference w:type="first" r:id="rId11"/>
      <w:pgSz w:w="11906" w:h="16838"/>
      <w:pgMar w:top="1134" w:right="707" w:bottom="993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2DC" w:rsidRDefault="00A122DC">
      <w:r>
        <w:separator/>
      </w:r>
    </w:p>
  </w:endnote>
  <w:endnote w:type="continuationSeparator" w:id="0">
    <w:p w:rsidR="00A122DC" w:rsidRDefault="00A12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2DC" w:rsidRDefault="00A122DC">
      <w:r>
        <w:rPr>
          <w:color w:val="000000"/>
        </w:rPr>
        <w:separator/>
      </w:r>
    </w:p>
  </w:footnote>
  <w:footnote w:type="continuationSeparator" w:id="0">
    <w:p w:rsidR="00A122DC" w:rsidRDefault="00A12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DA1" w:rsidRDefault="00A41DA1">
    <w:pPr>
      <w:pStyle w:val="a4"/>
      <w:jc w:val="center"/>
    </w:pPr>
    <w:r>
      <w:rPr>
        <w:rFonts w:ascii="Liberation Serif" w:hAnsi="Liberation Serif" w:cs="Liberation Serif"/>
        <w:sz w:val="24"/>
        <w:szCs w:val="24"/>
      </w:rPr>
      <w:fldChar w:fldCharType="begin"/>
    </w:r>
    <w:r>
      <w:rPr>
        <w:rFonts w:ascii="Liberation Serif" w:hAnsi="Liberation Serif" w:cs="Liberation Serif"/>
        <w:sz w:val="24"/>
        <w:szCs w:val="24"/>
      </w:rPr>
      <w:instrText xml:space="preserve"> PAGE </w:instrText>
    </w:r>
    <w:r>
      <w:rPr>
        <w:rFonts w:ascii="Liberation Serif" w:hAnsi="Liberation Serif" w:cs="Liberation Serif"/>
        <w:sz w:val="24"/>
        <w:szCs w:val="24"/>
      </w:rPr>
      <w:fldChar w:fldCharType="separate"/>
    </w:r>
    <w:r w:rsidR="00752C72">
      <w:rPr>
        <w:rFonts w:ascii="Liberation Serif" w:hAnsi="Liberation Serif" w:cs="Liberation Serif"/>
        <w:noProof/>
        <w:sz w:val="24"/>
        <w:szCs w:val="24"/>
      </w:rPr>
      <w:t>2</w:t>
    </w:r>
    <w:r>
      <w:rPr>
        <w:rFonts w:ascii="Liberation Serif" w:hAnsi="Liberation Serif" w:cs="Liberation Serif"/>
        <w:sz w:val="24"/>
        <w:szCs w:val="24"/>
      </w:rPr>
      <w:fldChar w:fldCharType="end"/>
    </w:r>
  </w:p>
  <w:p w:rsidR="00A41DA1" w:rsidRDefault="00A41DA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DA1" w:rsidRDefault="00A41DA1">
    <w:pPr>
      <w:pStyle w:val="a4"/>
    </w:pPr>
  </w:p>
  <w:p w:rsidR="00A41DA1" w:rsidRDefault="00A41DA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DA1" w:rsidRDefault="00A41DA1">
    <w:pPr>
      <w:pStyle w:val="a4"/>
      <w:jc w:val="center"/>
    </w:pPr>
    <w:r>
      <w:rPr>
        <w:rFonts w:ascii="Liberation Serif" w:hAnsi="Liberation Serif" w:cs="Liberation Serif"/>
        <w:sz w:val="24"/>
        <w:szCs w:val="24"/>
      </w:rPr>
      <w:fldChar w:fldCharType="begin"/>
    </w:r>
    <w:r>
      <w:rPr>
        <w:rFonts w:ascii="Liberation Serif" w:hAnsi="Liberation Serif" w:cs="Liberation Serif"/>
        <w:sz w:val="24"/>
        <w:szCs w:val="24"/>
      </w:rPr>
      <w:instrText xml:space="preserve"> PAGE </w:instrText>
    </w:r>
    <w:r>
      <w:rPr>
        <w:rFonts w:ascii="Liberation Serif" w:hAnsi="Liberation Serif" w:cs="Liberation Serif"/>
        <w:sz w:val="24"/>
        <w:szCs w:val="24"/>
      </w:rPr>
      <w:fldChar w:fldCharType="separate"/>
    </w:r>
    <w:r w:rsidR="00DF13A7">
      <w:rPr>
        <w:rFonts w:ascii="Liberation Serif" w:hAnsi="Liberation Serif" w:cs="Liberation Serif"/>
        <w:noProof/>
        <w:sz w:val="24"/>
        <w:szCs w:val="24"/>
      </w:rPr>
      <w:t>6</w:t>
    </w:r>
    <w:r>
      <w:rPr>
        <w:rFonts w:ascii="Liberation Serif" w:hAnsi="Liberation Serif" w:cs="Liberation Serif"/>
        <w:sz w:val="24"/>
        <w:szCs w:val="24"/>
      </w:rPr>
      <w:fldChar w:fldCharType="end"/>
    </w:r>
  </w:p>
  <w:p w:rsidR="00A41DA1" w:rsidRDefault="00A41DA1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DA1" w:rsidRDefault="00A41DA1">
    <w:pPr>
      <w:pStyle w:val="a4"/>
      <w:jc w:val="center"/>
    </w:pPr>
    <w:r>
      <w:fldChar w:fldCharType="begin"/>
    </w:r>
    <w:r>
      <w:instrText xml:space="preserve"> PAGE </w:instrText>
    </w:r>
    <w:r>
      <w:fldChar w:fldCharType="separate"/>
    </w:r>
    <w:r w:rsidR="009F1B34">
      <w:rPr>
        <w:noProof/>
      </w:rPr>
      <w:t>2</w:t>
    </w:r>
    <w:r>
      <w:fldChar w:fldCharType="end"/>
    </w:r>
  </w:p>
  <w:p w:rsidR="00A41DA1" w:rsidRDefault="00A41DA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24A3"/>
    <w:multiLevelType w:val="hybridMultilevel"/>
    <w:tmpl w:val="3914FC5E"/>
    <w:lvl w:ilvl="0" w:tplc="94EE05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A6380D"/>
    <w:multiLevelType w:val="hybridMultilevel"/>
    <w:tmpl w:val="D7C8CF0A"/>
    <w:lvl w:ilvl="0" w:tplc="80BC46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200405"/>
    <w:multiLevelType w:val="hybridMultilevel"/>
    <w:tmpl w:val="485ECA32"/>
    <w:lvl w:ilvl="0" w:tplc="1D1899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D04243"/>
    <w:multiLevelType w:val="multilevel"/>
    <w:tmpl w:val="A19ED398"/>
    <w:lvl w:ilvl="0">
      <w:start w:val="1"/>
      <w:numFmt w:val="decimal"/>
      <w:lvlText w:val="%1."/>
      <w:lvlJc w:val="left"/>
      <w:pPr>
        <w:ind w:left="1380" w:hanging="675"/>
      </w:pPr>
    </w:lvl>
    <w:lvl w:ilvl="1">
      <w:start w:val="1"/>
      <w:numFmt w:val="decimal"/>
      <w:lvlText w:val="%2)"/>
      <w:lvlJc w:val="left"/>
      <w:pPr>
        <w:ind w:left="958" w:hanging="390"/>
      </w:pPr>
      <w:rPr>
        <w:rFonts w:ascii="Liberation Serif" w:eastAsia="Times New Roman" w:hAnsi="Liberation Serif" w:cs="Liberation Serif"/>
        <w:sz w:val="28"/>
        <w:szCs w:val="28"/>
      </w:r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08C011E"/>
    <w:multiLevelType w:val="hybridMultilevel"/>
    <w:tmpl w:val="854671D6"/>
    <w:lvl w:ilvl="0" w:tplc="9C8E9D5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26014D5"/>
    <w:multiLevelType w:val="hybridMultilevel"/>
    <w:tmpl w:val="F43093A4"/>
    <w:lvl w:ilvl="0" w:tplc="E31648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E1304D0"/>
    <w:multiLevelType w:val="hybridMultilevel"/>
    <w:tmpl w:val="77F0D7DE"/>
    <w:lvl w:ilvl="0" w:tplc="20E65BC8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7" w15:restartNumberingAfterBreak="0">
    <w:nsid w:val="243C43B0"/>
    <w:multiLevelType w:val="hybridMultilevel"/>
    <w:tmpl w:val="882C7F92"/>
    <w:lvl w:ilvl="0" w:tplc="4F7811F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861372"/>
    <w:multiLevelType w:val="hybridMultilevel"/>
    <w:tmpl w:val="64C68978"/>
    <w:lvl w:ilvl="0" w:tplc="2410060C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8DD53F6"/>
    <w:multiLevelType w:val="multilevel"/>
    <w:tmpl w:val="FA54FA36"/>
    <w:lvl w:ilvl="0">
      <w:start w:val="1"/>
      <w:numFmt w:val="decimal"/>
      <w:lvlText w:val="%1."/>
      <w:lvlJc w:val="left"/>
      <w:pPr>
        <w:ind w:left="1225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705" w:hanging="720"/>
      </w:pPr>
      <w:rPr>
        <w:rFonts w:ascii="Liberation Serif" w:hAnsi="Liberation Serif" w:cs="Liberation Serif" w:hint="default"/>
        <w:color w:val="auto"/>
        <w:sz w:val="28"/>
      </w:rPr>
    </w:lvl>
    <w:lvl w:ilvl="2">
      <w:start w:val="1"/>
      <w:numFmt w:val="decimal"/>
      <w:isLgl/>
      <w:lvlText w:val="%1.%2.%3"/>
      <w:lvlJc w:val="left"/>
      <w:pPr>
        <w:ind w:left="2425" w:hanging="720"/>
      </w:pPr>
      <w:rPr>
        <w:rFonts w:ascii="Liberation Serif" w:hAnsi="Liberation Serif" w:cs="Liberation Serif" w:hint="default"/>
        <w:color w:val="auto"/>
        <w:sz w:val="28"/>
      </w:rPr>
    </w:lvl>
    <w:lvl w:ilvl="3">
      <w:start w:val="1"/>
      <w:numFmt w:val="decimal"/>
      <w:isLgl/>
      <w:lvlText w:val="%1.%2.%3.%4"/>
      <w:lvlJc w:val="left"/>
      <w:pPr>
        <w:ind w:left="3265" w:hanging="1080"/>
      </w:pPr>
      <w:rPr>
        <w:rFonts w:ascii="Liberation Serif" w:hAnsi="Liberation Serif" w:cs="Liberation Serif" w:hint="default"/>
        <w:color w:val="auto"/>
        <w:sz w:val="28"/>
      </w:rPr>
    </w:lvl>
    <w:lvl w:ilvl="4">
      <w:start w:val="1"/>
      <w:numFmt w:val="decimal"/>
      <w:isLgl/>
      <w:lvlText w:val="%1.%2.%3.%4.%5"/>
      <w:lvlJc w:val="left"/>
      <w:pPr>
        <w:ind w:left="3745" w:hanging="1080"/>
      </w:pPr>
      <w:rPr>
        <w:rFonts w:ascii="Liberation Serif" w:hAnsi="Liberation Serif" w:cs="Liberation Serif" w:hint="default"/>
        <w:color w:val="auto"/>
        <w:sz w:val="28"/>
      </w:rPr>
    </w:lvl>
    <w:lvl w:ilvl="5">
      <w:start w:val="1"/>
      <w:numFmt w:val="decimal"/>
      <w:isLgl/>
      <w:lvlText w:val="%1.%2.%3.%4.%5.%6"/>
      <w:lvlJc w:val="left"/>
      <w:pPr>
        <w:ind w:left="4585" w:hanging="1440"/>
      </w:pPr>
      <w:rPr>
        <w:rFonts w:ascii="Liberation Serif" w:hAnsi="Liberation Serif" w:cs="Liberation Serif" w:hint="default"/>
        <w:color w:val="auto"/>
        <w:sz w:val="28"/>
      </w:rPr>
    </w:lvl>
    <w:lvl w:ilvl="6">
      <w:start w:val="1"/>
      <w:numFmt w:val="decimal"/>
      <w:isLgl/>
      <w:lvlText w:val="%1.%2.%3.%4.%5.%6.%7"/>
      <w:lvlJc w:val="left"/>
      <w:pPr>
        <w:ind w:left="5425" w:hanging="1800"/>
      </w:pPr>
      <w:rPr>
        <w:rFonts w:ascii="Liberation Serif" w:hAnsi="Liberation Serif" w:cs="Liberation Serif" w:hint="default"/>
        <w:color w:val="auto"/>
        <w:sz w:val="28"/>
      </w:rPr>
    </w:lvl>
    <w:lvl w:ilvl="7">
      <w:start w:val="1"/>
      <w:numFmt w:val="decimal"/>
      <w:isLgl/>
      <w:lvlText w:val="%1.%2.%3.%4.%5.%6.%7.%8"/>
      <w:lvlJc w:val="left"/>
      <w:pPr>
        <w:ind w:left="5905" w:hanging="1800"/>
      </w:pPr>
      <w:rPr>
        <w:rFonts w:ascii="Liberation Serif" w:hAnsi="Liberation Serif" w:cs="Liberation Serif" w:hint="default"/>
        <w:color w:val="auto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745" w:hanging="2160"/>
      </w:pPr>
      <w:rPr>
        <w:rFonts w:ascii="Liberation Serif" w:hAnsi="Liberation Serif" w:cs="Liberation Serif" w:hint="default"/>
        <w:color w:val="auto"/>
        <w:sz w:val="28"/>
      </w:rPr>
    </w:lvl>
  </w:abstractNum>
  <w:abstractNum w:abstractNumId="10" w15:restartNumberingAfterBreak="0">
    <w:nsid w:val="2BDC4996"/>
    <w:multiLevelType w:val="multilevel"/>
    <w:tmpl w:val="1CDEDCEC"/>
    <w:lvl w:ilvl="0">
      <w:start w:val="1"/>
      <w:numFmt w:val="decimal"/>
      <w:lvlText w:val="%1."/>
      <w:lvlJc w:val="left"/>
      <w:pPr>
        <w:ind w:left="928" w:hanging="360"/>
      </w:pPr>
      <w:rPr>
        <w:rFonts w:ascii="Liberation Serif" w:hAnsi="Liberation Serif" w:cs="Liberation Serif" w:hint="default"/>
        <w:b w:val="0"/>
        <w:bCs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054" w:hanging="360"/>
      </w:pPr>
      <w:rPr>
        <w:sz w:val="28"/>
        <w:szCs w:val="28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C13436"/>
    <w:multiLevelType w:val="hybridMultilevel"/>
    <w:tmpl w:val="6136B342"/>
    <w:lvl w:ilvl="0" w:tplc="CA62CC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5037255"/>
    <w:multiLevelType w:val="hybridMultilevel"/>
    <w:tmpl w:val="9FA052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D97B96"/>
    <w:multiLevelType w:val="hybridMultilevel"/>
    <w:tmpl w:val="CD889888"/>
    <w:lvl w:ilvl="0" w:tplc="25A0D7C8">
      <w:start w:val="1"/>
      <w:numFmt w:val="decimal"/>
      <w:lvlText w:val="%1)"/>
      <w:lvlJc w:val="left"/>
      <w:pPr>
        <w:ind w:left="1585" w:hanging="360"/>
      </w:pPr>
      <w:rPr>
        <w:rFonts w:ascii="Liberation Serif" w:hAnsi="Liberation Serif" w:cs="Liberation Serif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05" w:hanging="360"/>
      </w:pPr>
    </w:lvl>
    <w:lvl w:ilvl="2" w:tplc="0419001B" w:tentative="1">
      <w:start w:val="1"/>
      <w:numFmt w:val="lowerRoman"/>
      <w:lvlText w:val="%3."/>
      <w:lvlJc w:val="right"/>
      <w:pPr>
        <w:ind w:left="3025" w:hanging="180"/>
      </w:pPr>
    </w:lvl>
    <w:lvl w:ilvl="3" w:tplc="0419000F" w:tentative="1">
      <w:start w:val="1"/>
      <w:numFmt w:val="decimal"/>
      <w:lvlText w:val="%4."/>
      <w:lvlJc w:val="left"/>
      <w:pPr>
        <w:ind w:left="3745" w:hanging="360"/>
      </w:pPr>
    </w:lvl>
    <w:lvl w:ilvl="4" w:tplc="04190019" w:tentative="1">
      <w:start w:val="1"/>
      <w:numFmt w:val="lowerLetter"/>
      <w:lvlText w:val="%5."/>
      <w:lvlJc w:val="left"/>
      <w:pPr>
        <w:ind w:left="4465" w:hanging="360"/>
      </w:pPr>
    </w:lvl>
    <w:lvl w:ilvl="5" w:tplc="0419001B" w:tentative="1">
      <w:start w:val="1"/>
      <w:numFmt w:val="lowerRoman"/>
      <w:lvlText w:val="%6."/>
      <w:lvlJc w:val="right"/>
      <w:pPr>
        <w:ind w:left="5185" w:hanging="180"/>
      </w:pPr>
    </w:lvl>
    <w:lvl w:ilvl="6" w:tplc="0419000F" w:tentative="1">
      <w:start w:val="1"/>
      <w:numFmt w:val="decimal"/>
      <w:lvlText w:val="%7."/>
      <w:lvlJc w:val="left"/>
      <w:pPr>
        <w:ind w:left="5905" w:hanging="360"/>
      </w:pPr>
    </w:lvl>
    <w:lvl w:ilvl="7" w:tplc="04190019" w:tentative="1">
      <w:start w:val="1"/>
      <w:numFmt w:val="lowerLetter"/>
      <w:lvlText w:val="%8."/>
      <w:lvlJc w:val="left"/>
      <w:pPr>
        <w:ind w:left="6625" w:hanging="360"/>
      </w:pPr>
    </w:lvl>
    <w:lvl w:ilvl="8" w:tplc="0419001B" w:tentative="1">
      <w:start w:val="1"/>
      <w:numFmt w:val="lowerRoman"/>
      <w:lvlText w:val="%9."/>
      <w:lvlJc w:val="right"/>
      <w:pPr>
        <w:ind w:left="7345" w:hanging="180"/>
      </w:pPr>
    </w:lvl>
  </w:abstractNum>
  <w:abstractNum w:abstractNumId="14" w15:restartNumberingAfterBreak="0">
    <w:nsid w:val="3A0355C7"/>
    <w:multiLevelType w:val="hybridMultilevel"/>
    <w:tmpl w:val="B9601586"/>
    <w:lvl w:ilvl="0" w:tplc="84226B96">
      <w:start w:val="1"/>
      <w:numFmt w:val="decimal"/>
      <w:lvlText w:val="%1)"/>
      <w:lvlJc w:val="left"/>
      <w:pPr>
        <w:ind w:left="1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5" w:hanging="360"/>
      </w:pPr>
    </w:lvl>
    <w:lvl w:ilvl="2" w:tplc="0419001B" w:tentative="1">
      <w:start w:val="1"/>
      <w:numFmt w:val="lowerRoman"/>
      <w:lvlText w:val="%3."/>
      <w:lvlJc w:val="right"/>
      <w:pPr>
        <w:ind w:left="3025" w:hanging="180"/>
      </w:pPr>
    </w:lvl>
    <w:lvl w:ilvl="3" w:tplc="0419000F" w:tentative="1">
      <w:start w:val="1"/>
      <w:numFmt w:val="decimal"/>
      <w:lvlText w:val="%4."/>
      <w:lvlJc w:val="left"/>
      <w:pPr>
        <w:ind w:left="3745" w:hanging="360"/>
      </w:pPr>
    </w:lvl>
    <w:lvl w:ilvl="4" w:tplc="04190019" w:tentative="1">
      <w:start w:val="1"/>
      <w:numFmt w:val="lowerLetter"/>
      <w:lvlText w:val="%5."/>
      <w:lvlJc w:val="left"/>
      <w:pPr>
        <w:ind w:left="4465" w:hanging="360"/>
      </w:pPr>
    </w:lvl>
    <w:lvl w:ilvl="5" w:tplc="0419001B" w:tentative="1">
      <w:start w:val="1"/>
      <w:numFmt w:val="lowerRoman"/>
      <w:lvlText w:val="%6."/>
      <w:lvlJc w:val="right"/>
      <w:pPr>
        <w:ind w:left="5185" w:hanging="180"/>
      </w:pPr>
    </w:lvl>
    <w:lvl w:ilvl="6" w:tplc="0419000F" w:tentative="1">
      <w:start w:val="1"/>
      <w:numFmt w:val="decimal"/>
      <w:lvlText w:val="%7."/>
      <w:lvlJc w:val="left"/>
      <w:pPr>
        <w:ind w:left="5905" w:hanging="360"/>
      </w:pPr>
    </w:lvl>
    <w:lvl w:ilvl="7" w:tplc="04190019" w:tentative="1">
      <w:start w:val="1"/>
      <w:numFmt w:val="lowerLetter"/>
      <w:lvlText w:val="%8."/>
      <w:lvlJc w:val="left"/>
      <w:pPr>
        <w:ind w:left="6625" w:hanging="360"/>
      </w:pPr>
    </w:lvl>
    <w:lvl w:ilvl="8" w:tplc="0419001B" w:tentative="1">
      <w:start w:val="1"/>
      <w:numFmt w:val="lowerRoman"/>
      <w:lvlText w:val="%9."/>
      <w:lvlJc w:val="right"/>
      <w:pPr>
        <w:ind w:left="7345" w:hanging="180"/>
      </w:pPr>
    </w:lvl>
  </w:abstractNum>
  <w:abstractNum w:abstractNumId="15" w15:restartNumberingAfterBreak="0">
    <w:nsid w:val="41243282"/>
    <w:multiLevelType w:val="hybridMultilevel"/>
    <w:tmpl w:val="D06C5668"/>
    <w:lvl w:ilvl="0" w:tplc="18C0F4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72C24CE"/>
    <w:multiLevelType w:val="hybridMultilevel"/>
    <w:tmpl w:val="3EF6B2CE"/>
    <w:lvl w:ilvl="0" w:tplc="4100E8E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88C616A"/>
    <w:multiLevelType w:val="hybridMultilevel"/>
    <w:tmpl w:val="D50A792A"/>
    <w:lvl w:ilvl="0" w:tplc="BF603C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91311DF"/>
    <w:multiLevelType w:val="hybridMultilevel"/>
    <w:tmpl w:val="8F34568C"/>
    <w:lvl w:ilvl="0" w:tplc="10FCEB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18C3FDE"/>
    <w:multiLevelType w:val="hybridMultilevel"/>
    <w:tmpl w:val="96302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8907AD"/>
    <w:multiLevelType w:val="hybridMultilevel"/>
    <w:tmpl w:val="79E49070"/>
    <w:lvl w:ilvl="0" w:tplc="0419000F">
      <w:start w:val="1"/>
      <w:numFmt w:val="decimal"/>
      <w:lvlText w:val="%1."/>
      <w:lvlJc w:val="left"/>
      <w:pPr>
        <w:ind w:left="2262" w:hanging="141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4C3574A"/>
    <w:multiLevelType w:val="hybridMultilevel"/>
    <w:tmpl w:val="D5F6CADE"/>
    <w:lvl w:ilvl="0" w:tplc="CDE6670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5DF4C9C"/>
    <w:multiLevelType w:val="hybridMultilevel"/>
    <w:tmpl w:val="E5AEE40C"/>
    <w:lvl w:ilvl="0" w:tplc="658631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9"/>
  </w:num>
  <w:num w:numId="3">
    <w:abstractNumId w:val="14"/>
  </w:num>
  <w:num w:numId="4">
    <w:abstractNumId w:val="13"/>
  </w:num>
  <w:num w:numId="5">
    <w:abstractNumId w:val="2"/>
  </w:num>
  <w:num w:numId="6">
    <w:abstractNumId w:val="6"/>
  </w:num>
  <w:num w:numId="7">
    <w:abstractNumId w:val="5"/>
  </w:num>
  <w:num w:numId="8">
    <w:abstractNumId w:val="17"/>
  </w:num>
  <w:num w:numId="9">
    <w:abstractNumId w:val="19"/>
  </w:num>
  <w:num w:numId="10">
    <w:abstractNumId w:val="0"/>
  </w:num>
  <w:num w:numId="11">
    <w:abstractNumId w:val="1"/>
  </w:num>
  <w:num w:numId="12">
    <w:abstractNumId w:val="8"/>
  </w:num>
  <w:num w:numId="13">
    <w:abstractNumId w:val="22"/>
  </w:num>
  <w:num w:numId="14">
    <w:abstractNumId w:val="15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1"/>
  </w:num>
  <w:num w:numId="18">
    <w:abstractNumId w:val="20"/>
  </w:num>
  <w:num w:numId="19">
    <w:abstractNumId w:val="16"/>
  </w:num>
  <w:num w:numId="20">
    <w:abstractNumId w:val="12"/>
  </w:num>
  <w:num w:numId="21">
    <w:abstractNumId w:val="18"/>
  </w:num>
  <w:num w:numId="22">
    <w:abstractNumId w:val="2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621"/>
    <w:rsid w:val="00013113"/>
    <w:rsid w:val="00023A37"/>
    <w:rsid w:val="0002622D"/>
    <w:rsid w:val="000359E8"/>
    <w:rsid w:val="00036CA1"/>
    <w:rsid w:val="00050462"/>
    <w:rsid w:val="0005090E"/>
    <w:rsid w:val="0005158A"/>
    <w:rsid w:val="00052922"/>
    <w:rsid w:val="00053ABA"/>
    <w:rsid w:val="000771AC"/>
    <w:rsid w:val="000865EC"/>
    <w:rsid w:val="000A1B25"/>
    <w:rsid w:val="000A2902"/>
    <w:rsid w:val="000A53B9"/>
    <w:rsid w:val="000B382D"/>
    <w:rsid w:val="000C4F44"/>
    <w:rsid w:val="000E1852"/>
    <w:rsid w:val="000F395E"/>
    <w:rsid w:val="000F7873"/>
    <w:rsid w:val="0010118A"/>
    <w:rsid w:val="001167E6"/>
    <w:rsid w:val="00125950"/>
    <w:rsid w:val="00130C85"/>
    <w:rsid w:val="00153CAD"/>
    <w:rsid w:val="001771D3"/>
    <w:rsid w:val="00187346"/>
    <w:rsid w:val="001C0111"/>
    <w:rsid w:val="001D64C6"/>
    <w:rsid w:val="001E27D8"/>
    <w:rsid w:val="001F55D0"/>
    <w:rsid w:val="002010B8"/>
    <w:rsid w:val="0021045C"/>
    <w:rsid w:val="00231D0F"/>
    <w:rsid w:val="0023504F"/>
    <w:rsid w:val="00237A25"/>
    <w:rsid w:val="00244ABD"/>
    <w:rsid w:val="00256C5E"/>
    <w:rsid w:val="00265949"/>
    <w:rsid w:val="00273A41"/>
    <w:rsid w:val="0029578E"/>
    <w:rsid w:val="00297A4C"/>
    <w:rsid w:val="002A01DD"/>
    <w:rsid w:val="002E5A80"/>
    <w:rsid w:val="002E663E"/>
    <w:rsid w:val="002F369B"/>
    <w:rsid w:val="002F4C54"/>
    <w:rsid w:val="00307FBD"/>
    <w:rsid w:val="0031021E"/>
    <w:rsid w:val="00325D7E"/>
    <w:rsid w:val="00326C7F"/>
    <w:rsid w:val="003273E8"/>
    <w:rsid w:val="00351E0A"/>
    <w:rsid w:val="00354D03"/>
    <w:rsid w:val="00356F4D"/>
    <w:rsid w:val="003767A9"/>
    <w:rsid w:val="00383F8D"/>
    <w:rsid w:val="003864D8"/>
    <w:rsid w:val="003912E1"/>
    <w:rsid w:val="0039742A"/>
    <w:rsid w:val="003B4B9F"/>
    <w:rsid w:val="003D6883"/>
    <w:rsid w:val="003E127E"/>
    <w:rsid w:val="003E29AF"/>
    <w:rsid w:val="003F1217"/>
    <w:rsid w:val="003F2074"/>
    <w:rsid w:val="003F7489"/>
    <w:rsid w:val="00422B02"/>
    <w:rsid w:val="00423521"/>
    <w:rsid w:val="00425630"/>
    <w:rsid w:val="00425F4D"/>
    <w:rsid w:val="00440B64"/>
    <w:rsid w:val="004473EB"/>
    <w:rsid w:val="00466D3A"/>
    <w:rsid w:val="00467522"/>
    <w:rsid w:val="004763D8"/>
    <w:rsid w:val="00480F18"/>
    <w:rsid w:val="0049689F"/>
    <w:rsid w:val="004A0F81"/>
    <w:rsid w:val="004A6A28"/>
    <w:rsid w:val="004B3F25"/>
    <w:rsid w:val="004B4603"/>
    <w:rsid w:val="004B5ACA"/>
    <w:rsid w:val="004C3C36"/>
    <w:rsid w:val="004D1348"/>
    <w:rsid w:val="004D2300"/>
    <w:rsid w:val="004D2AD2"/>
    <w:rsid w:val="004E126D"/>
    <w:rsid w:val="004F32F4"/>
    <w:rsid w:val="004F78CA"/>
    <w:rsid w:val="00500B14"/>
    <w:rsid w:val="005224E3"/>
    <w:rsid w:val="00522FD9"/>
    <w:rsid w:val="00523CDB"/>
    <w:rsid w:val="0052458C"/>
    <w:rsid w:val="00525A9A"/>
    <w:rsid w:val="00542C8D"/>
    <w:rsid w:val="00556B2E"/>
    <w:rsid w:val="00566465"/>
    <w:rsid w:val="00583085"/>
    <w:rsid w:val="0059471D"/>
    <w:rsid w:val="005B5076"/>
    <w:rsid w:val="005C3101"/>
    <w:rsid w:val="005C606E"/>
    <w:rsid w:val="005C68A1"/>
    <w:rsid w:val="005E209F"/>
    <w:rsid w:val="005E2705"/>
    <w:rsid w:val="00611FCA"/>
    <w:rsid w:val="006179DD"/>
    <w:rsid w:val="0062321D"/>
    <w:rsid w:val="00635C85"/>
    <w:rsid w:val="006530B4"/>
    <w:rsid w:val="006533E4"/>
    <w:rsid w:val="00653A70"/>
    <w:rsid w:val="0066535D"/>
    <w:rsid w:val="006829C3"/>
    <w:rsid w:val="00690B47"/>
    <w:rsid w:val="006A16E9"/>
    <w:rsid w:val="006B0174"/>
    <w:rsid w:val="006B4C87"/>
    <w:rsid w:val="006C5571"/>
    <w:rsid w:val="006E5E57"/>
    <w:rsid w:val="00706AC8"/>
    <w:rsid w:val="0070727C"/>
    <w:rsid w:val="00712284"/>
    <w:rsid w:val="00742E62"/>
    <w:rsid w:val="0075174C"/>
    <w:rsid w:val="00752C72"/>
    <w:rsid w:val="00767127"/>
    <w:rsid w:val="00773C60"/>
    <w:rsid w:val="007B1A25"/>
    <w:rsid w:val="007B202F"/>
    <w:rsid w:val="007B50DD"/>
    <w:rsid w:val="007B6890"/>
    <w:rsid w:val="007B7811"/>
    <w:rsid w:val="007C124F"/>
    <w:rsid w:val="007D2357"/>
    <w:rsid w:val="007D3F23"/>
    <w:rsid w:val="007E334E"/>
    <w:rsid w:val="007F06EA"/>
    <w:rsid w:val="0082357F"/>
    <w:rsid w:val="00824F23"/>
    <w:rsid w:val="00827946"/>
    <w:rsid w:val="0083037E"/>
    <w:rsid w:val="00844385"/>
    <w:rsid w:val="008553BD"/>
    <w:rsid w:val="00866331"/>
    <w:rsid w:val="0087449C"/>
    <w:rsid w:val="0088215A"/>
    <w:rsid w:val="00892A59"/>
    <w:rsid w:val="0089348F"/>
    <w:rsid w:val="008A075F"/>
    <w:rsid w:val="008A6B1C"/>
    <w:rsid w:val="008B64CA"/>
    <w:rsid w:val="008C4D5A"/>
    <w:rsid w:val="008D4A84"/>
    <w:rsid w:val="00900AA8"/>
    <w:rsid w:val="009056A1"/>
    <w:rsid w:val="00906001"/>
    <w:rsid w:val="00906701"/>
    <w:rsid w:val="00906D50"/>
    <w:rsid w:val="0091464F"/>
    <w:rsid w:val="00916271"/>
    <w:rsid w:val="00917910"/>
    <w:rsid w:val="00920953"/>
    <w:rsid w:val="00940687"/>
    <w:rsid w:val="00942D30"/>
    <w:rsid w:val="00945D53"/>
    <w:rsid w:val="00946B32"/>
    <w:rsid w:val="00951071"/>
    <w:rsid w:val="00982225"/>
    <w:rsid w:val="009822EA"/>
    <w:rsid w:val="009933E9"/>
    <w:rsid w:val="009A19B0"/>
    <w:rsid w:val="009B25A4"/>
    <w:rsid w:val="009B3106"/>
    <w:rsid w:val="009C123B"/>
    <w:rsid w:val="009C4026"/>
    <w:rsid w:val="009C4E05"/>
    <w:rsid w:val="009C5E2B"/>
    <w:rsid w:val="009D4ADD"/>
    <w:rsid w:val="009D79F3"/>
    <w:rsid w:val="009F1B34"/>
    <w:rsid w:val="009F7739"/>
    <w:rsid w:val="00A04EE0"/>
    <w:rsid w:val="00A05CED"/>
    <w:rsid w:val="00A122DC"/>
    <w:rsid w:val="00A15FB1"/>
    <w:rsid w:val="00A26649"/>
    <w:rsid w:val="00A2778F"/>
    <w:rsid w:val="00A3000F"/>
    <w:rsid w:val="00A31AC2"/>
    <w:rsid w:val="00A411C3"/>
    <w:rsid w:val="00A41DA1"/>
    <w:rsid w:val="00A43441"/>
    <w:rsid w:val="00A52657"/>
    <w:rsid w:val="00A5614E"/>
    <w:rsid w:val="00A64729"/>
    <w:rsid w:val="00A6657F"/>
    <w:rsid w:val="00A83BA4"/>
    <w:rsid w:val="00A8433E"/>
    <w:rsid w:val="00A84A13"/>
    <w:rsid w:val="00A94895"/>
    <w:rsid w:val="00AA0E8A"/>
    <w:rsid w:val="00AC5B61"/>
    <w:rsid w:val="00AD6DC4"/>
    <w:rsid w:val="00AF530F"/>
    <w:rsid w:val="00B05E60"/>
    <w:rsid w:val="00B16161"/>
    <w:rsid w:val="00B359B4"/>
    <w:rsid w:val="00B462B3"/>
    <w:rsid w:val="00B51BDF"/>
    <w:rsid w:val="00B57B3F"/>
    <w:rsid w:val="00B6441A"/>
    <w:rsid w:val="00B6781C"/>
    <w:rsid w:val="00B715D9"/>
    <w:rsid w:val="00B81A11"/>
    <w:rsid w:val="00B85B6E"/>
    <w:rsid w:val="00BA0A58"/>
    <w:rsid w:val="00BA67D8"/>
    <w:rsid w:val="00BB3718"/>
    <w:rsid w:val="00BC0559"/>
    <w:rsid w:val="00BC623E"/>
    <w:rsid w:val="00BD31A7"/>
    <w:rsid w:val="00BE2A2D"/>
    <w:rsid w:val="00BE40D5"/>
    <w:rsid w:val="00BF0539"/>
    <w:rsid w:val="00BF4A4F"/>
    <w:rsid w:val="00BF51E3"/>
    <w:rsid w:val="00C01A7B"/>
    <w:rsid w:val="00C06B2E"/>
    <w:rsid w:val="00C06E0F"/>
    <w:rsid w:val="00C16DFD"/>
    <w:rsid w:val="00C24821"/>
    <w:rsid w:val="00C31CF0"/>
    <w:rsid w:val="00C336F0"/>
    <w:rsid w:val="00C3455D"/>
    <w:rsid w:val="00C4510E"/>
    <w:rsid w:val="00C465BB"/>
    <w:rsid w:val="00C46669"/>
    <w:rsid w:val="00C70CEC"/>
    <w:rsid w:val="00C70F8B"/>
    <w:rsid w:val="00C8351E"/>
    <w:rsid w:val="00C91F62"/>
    <w:rsid w:val="00C972B3"/>
    <w:rsid w:val="00C97F0E"/>
    <w:rsid w:val="00CA662C"/>
    <w:rsid w:val="00CA6EE5"/>
    <w:rsid w:val="00CB6CB5"/>
    <w:rsid w:val="00CB77FF"/>
    <w:rsid w:val="00CC72F1"/>
    <w:rsid w:val="00CC7683"/>
    <w:rsid w:val="00CD0E4B"/>
    <w:rsid w:val="00CE07D3"/>
    <w:rsid w:val="00D109CB"/>
    <w:rsid w:val="00D2201E"/>
    <w:rsid w:val="00D4123D"/>
    <w:rsid w:val="00D419F5"/>
    <w:rsid w:val="00D536EB"/>
    <w:rsid w:val="00D559B3"/>
    <w:rsid w:val="00D6131C"/>
    <w:rsid w:val="00D778C7"/>
    <w:rsid w:val="00DB62A7"/>
    <w:rsid w:val="00DC2778"/>
    <w:rsid w:val="00DC6303"/>
    <w:rsid w:val="00DD3FA5"/>
    <w:rsid w:val="00DD5D86"/>
    <w:rsid w:val="00DE46E4"/>
    <w:rsid w:val="00DF13A7"/>
    <w:rsid w:val="00E04489"/>
    <w:rsid w:val="00E04F37"/>
    <w:rsid w:val="00E05D4F"/>
    <w:rsid w:val="00E101AB"/>
    <w:rsid w:val="00E1599F"/>
    <w:rsid w:val="00E24953"/>
    <w:rsid w:val="00E24F5C"/>
    <w:rsid w:val="00E31B3C"/>
    <w:rsid w:val="00E3644C"/>
    <w:rsid w:val="00E36757"/>
    <w:rsid w:val="00E42407"/>
    <w:rsid w:val="00E43642"/>
    <w:rsid w:val="00E45F6E"/>
    <w:rsid w:val="00E6214D"/>
    <w:rsid w:val="00E653D6"/>
    <w:rsid w:val="00E71995"/>
    <w:rsid w:val="00E77F2F"/>
    <w:rsid w:val="00E80660"/>
    <w:rsid w:val="00E86767"/>
    <w:rsid w:val="00EA76A8"/>
    <w:rsid w:val="00EB4A96"/>
    <w:rsid w:val="00EC58D8"/>
    <w:rsid w:val="00EC724B"/>
    <w:rsid w:val="00ED7621"/>
    <w:rsid w:val="00EE1503"/>
    <w:rsid w:val="00EF4485"/>
    <w:rsid w:val="00EF4FA4"/>
    <w:rsid w:val="00F0124A"/>
    <w:rsid w:val="00F01D9B"/>
    <w:rsid w:val="00F03904"/>
    <w:rsid w:val="00F11AF8"/>
    <w:rsid w:val="00F11F16"/>
    <w:rsid w:val="00F17BB7"/>
    <w:rsid w:val="00F22418"/>
    <w:rsid w:val="00F35282"/>
    <w:rsid w:val="00F425AF"/>
    <w:rsid w:val="00F45598"/>
    <w:rsid w:val="00F534B3"/>
    <w:rsid w:val="00F764A3"/>
    <w:rsid w:val="00F903D4"/>
    <w:rsid w:val="00FA1236"/>
    <w:rsid w:val="00FA6C13"/>
    <w:rsid w:val="00FC09EB"/>
    <w:rsid w:val="00FC0BE2"/>
    <w:rsid w:val="00FC17C0"/>
    <w:rsid w:val="00FC56F0"/>
    <w:rsid w:val="00FC717F"/>
    <w:rsid w:val="00FD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C75F4"/>
  <w15:docId w15:val="{FF9EEB80-106D-4DBA-969F-949423C7C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paragraph" w:styleId="2">
    <w:name w:val="heading 2"/>
    <w:basedOn w:val="a"/>
    <w:next w:val="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pPr>
      <w:keepNext/>
      <w:keepLines/>
      <w:spacing w:before="40"/>
      <w:outlineLvl w:val="7"/>
    </w:pPr>
    <w:rPr>
      <w:rFonts w:ascii="Calibri Light" w:hAnsi="Calibri Light"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720"/>
    </w:pPr>
    <w:rPr>
      <w:sz w:val="24"/>
      <w:szCs w:val="24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Calibri" w:hAnsi="Arial" w:cs="Arial"/>
      <w:lang w:eastAsia="en-US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</w:style>
  <w:style w:type="character" w:styleId="a8">
    <w:name w:val="Hyperlink"/>
    <w:rPr>
      <w:color w:val="0563C1"/>
      <w:u w:val="single"/>
    </w:rPr>
  </w:style>
  <w:style w:type="paragraph" w:styleId="a9">
    <w:name w:val="Balloon Text"/>
    <w:basedOn w:val="a"/>
    <w:rPr>
      <w:rFonts w:ascii="Segoe UI" w:hAnsi="Segoe UI"/>
      <w:sz w:val="18"/>
      <w:szCs w:val="18"/>
    </w:rPr>
  </w:style>
  <w:style w:type="character" w:customStyle="1" w:styleId="aa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6Exact">
    <w:name w:val="Основной текст (6) Exact"/>
    <w:rPr>
      <w:b/>
      <w:bCs/>
      <w:i/>
      <w:iCs/>
      <w:spacing w:val="-3"/>
      <w:sz w:val="26"/>
      <w:szCs w:val="26"/>
      <w:shd w:val="clear" w:color="auto" w:fill="FFFFFF"/>
    </w:rPr>
  </w:style>
  <w:style w:type="paragraph" w:customStyle="1" w:styleId="6">
    <w:name w:val="Основной текст (6)"/>
    <w:basedOn w:val="a"/>
    <w:pPr>
      <w:widowControl w:val="0"/>
      <w:shd w:val="clear" w:color="auto" w:fill="FFFFFF"/>
      <w:spacing w:line="320" w:lineRule="exact"/>
    </w:pPr>
    <w:rPr>
      <w:b/>
      <w:bCs/>
      <w:i/>
      <w:iCs/>
      <w:spacing w:val="-3"/>
      <w:sz w:val="26"/>
      <w:szCs w:val="26"/>
    </w:rPr>
  </w:style>
  <w:style w:type="character" w:styleId="ab">
    <w:name w:val="annotation reference"/>
    <w:rPr>
      <w:sz w:val="16"/>
      <w:szCs w:val="16"/>
    </w:rPr>
  </w:style>
  <w:style w:type="paragraph" w:styleId="ac">
    <w:name w:val="annotation text"/>
    <w:basedOn w:val="a"/>
  </w:style>
  <w:style w:type="character" w:customStyle="1" w:styleId="ad">
    <w:name w:val="Текст примечания Знак"/>
    <w:basedOn w:val="a0"/>
  </w:style>
  <w:style w:type="paragraph" w:styleId="ae">
    <w:name w:val="annotation subject"/>
    <w:basedOn w:val="ac"/>
    <w:next w:val="ac"/>
    <w:rPr>
      <w:b/>
      <w:bCs/>
    </w:rPr>
  </w:style>
  <w:style w:type="character" w:customStyle="1" w:styleId="af">
    <w:name w:val="Тема примечания Знак"/>
    <w:rPr>
      <w:b/>
      <w:bCs/>
    </w:rPr>
  </w:style>
  <w:style w:type="character" w:customStyle="1" w:styleId="10">
    <w:name w:val="Заголовок 1 Знак"/>
    <w:rPr>
      <w:rFonts w:ascii="Calibri Light" w:hAnsi="Calibri Light"/>
      <w:color w:val="2E74B5"/>
      <w:sz w:val="32"/>
      <w:szCs w:val="32"/>
      <w:lang w:eastAsia="en-US"/>
    </w:rPr>
  </w:style>
  <w:style w:type="paragraph" w:styleId="af0">
    <w:name w:val="Body Text"/>
    <w:basedOn w:val="a"/>
    <w:pPr>
      <w:ind w:right="41"/>
      <w:jc w:val="both"/>
    </w:pPr>
    <w:rPr>
      <w:sz w:val="28"/>
    </w:rPr>
  </w:style>
  <w:style w:type="character" w:customStyle="1" w:styleId="af1">
    <w:name w:val="Основной текст Знак"/>
    <w:rPr>
      <w:sz w:val="28"/>
    </w:rPr>
  </w:style>
  <w:style w:type="paragraph" w:styleId="20">
    <w:name w:val="Body Text 2"/>
    <w:basedOn w:val="a"/>
    <w:pPr>
      <w:ind w:right="41"/>
      <w:jc w:val="center"/>
    </w:pPr>
    <w:rPr>
      <w:b/>
      <w:sz w:val="28"/>
    </w:rPr>
  </w:style>
  <w:style w:type="character" w:customStyle="1" w:styleId="21">
    <w:name w:val="Основной текст 2 Знак"/>
    <w:rPr>
      <w:b/>
      <w:sz w:val="28"/>
    </w:rPr>
  </w:style>
  <w:style w:type="character" w:customStyle="1" w:styleId="af2">
    <w:name w:val="Нижний колонтитул Знак"/>
  </w:style>
  <w:style w:type="character" w:styleId="af3">
    <w:name w:val="FollowedHyperlink"/>
    <w:rPr>
      <w:color w:val="954F72"/>
      <w:u w:val="single"/>
    </w:rPr>
  </w:style>
  <w:style w:type="paragraph" w:customStyle="1" w:styleId="font5">
    <w:name w:val="font5"/>
    <w:basedOn w:val="a"/>
    <w:pPr>
      <w:spacing w:before="100" w:after="100"/>
    </w:pPr>
    <w:rPr>
      <w:sz w:val="22"/>
      <w:szCs w:val="22"/>
    </w:rPr>
  </w:style>
  <w:style w:type="paragraph" w:customStyle="1" w:styleId="xl65">
    <w:name w:val="xl65"/>
    <w:basedOn w:val="a"/>
    <w:pPr>
      <w:spacing w:before="100" w:after="100"/>
    </w:pPr>
    <w:rPr>
      <w:sz w:val="24"/>
      <w:szCs w:val="24"/>
    </w:rPr>
  </w:style>
  <w:style w:type="paragraph" w:customStyle="1" w:styleId="xl66">
    <w:name w:val="xl66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pP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pP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pPr>
      <w:spacing w:before="100" w:after="100"/>
    </w:pPr>
    <w:rPr>
      <w:sz w:val="24"/>
      <w:szCs w:val="24"/>
    </w:rPr>
  </w:style>
  <w:style w:type="paragraph" w:customStyle="1" w:styleId="xl70">
    <w:name w:val="xl70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pP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pP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pP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pP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pPr>
      <w:spacing w:before="100" w:after="100"/>
      <w:jc w:val="center"/>
      <w:textAlignment w:val="center"/>
    </w:pPr>
    <w:rPr>
      <w:color w:val="000000"/>
      <w:sz w:val="24"/>
      <w:szCs w:val="24"/>
    </w:rPr>
  </w:style>
  <w:style w:type="paragraph" w:customStyle="1" w:styleId="xl78">
    <w:name w:val="xl78"/>
    <w:basedOn w:val="a"/>
    <w:pPr>
      <w:spacing w:before="100" w:after="100"/>
      <w:textAlignment w:val="center"/>
    </w:pPr>
    <w:rPr>
      <w:color w:val="000000"/>
      <w:sz w:val="24"/>
      <w:szCs w:val="24"/>
    </w:rPr>
  </w:style>
  <w:style w:type="paragraph" w:customStyle="1" w:styleId="xl79">
    <w:name w:val="xl79"/>
    <w:basedOn w:val="a"/>
    <w:pPr>
      <w:spacing w:before="100" w:after="100"/>
      <w:jc w:val="center"/>
      <w:textAlignment w:val="center"/>
    </w:pPr>
    <w:rPr>
      <w:color w:val="000000"/>
      <w:sz w:val="24"/>
      <w:szCs w:val="24"/>
    </w:rPr>
  </w:style>
  <w:style w:type="paragraph" w:customStyle="1" w:styleId="xl80">
    <w:name w:val="xl80"/>
    <w:basedOn w:val="a"/>
    <w:pPr>
      <w:spacing w:before="100" w:after="100"/>
      <w:textAlignment w:val="center"/>
    </w:pPr>
    <w:rPr>
      <w:sz w:val="24"/>
      <w:szCs w:val="24"/>
    </w:rPr>
  </w:style>
  <w:style w:type="paragraph" w:customStyle="1" w:styleId="xl81">
    <w:name w:val="xl81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color w:val="000000"/>
      <w:sz w:val="24"/>
      <w:szCs w:val="24"/>
    </w:rPr>
  </w:style>
  <w:style w:type="paragraph" w:customStyle="1" w:styleId="xl82">
    <w:name w:val="xl82"/>
    <w:basedOn w:val="a"/>
    <w:pPr>
      <w:spacing w:before="100" w:after="100"/>
      <w:textAlignment w:val="center"/>
    </w:pPr>
    <w:rPr>
      <w:color w:val="000000"/>
      <w:sz w:val="24"/>
      <w:szCs w:val="24"/>
    </w:rPr>
  </w:style>
  <w:style w:type="paragraph" w:customStyle="1" w:styleId="xl83">
    <w:name w:val="xl83"/>
    <w:basedOn w:val="a"/>
    <w:pP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"/>
    <w:pP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85">
    <w:name w:val="xl85"/>
    <w:basedOn w:val="a"/>
    <w:pP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a"/>
    <w:pPr>
      <w:spacing w:before="100" w:after="100"/>
    </w:pPr>
    <w:rPr>
      <w:color w:val="000000"/>
      <w:sz w:val="24"/>
      <w:szCs w:val="24"/>
    </w:rPr>
  </w:style>
  <w:style w:type="paragraph" w:customStyle="1" w:styleId="xl87">
    <w:name w:val="xl87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sz w:val="24"/>
      <w:szCs w:val="24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pP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sz w:val="24"/>
      <w:szCs w:val="24"/>
    </w:rPr>
  </w:style>
  <w:style w:type="paragraph" w:customStyle="1" w:styleId="xl92">
    <w:name w:val="xl92"/>
    <w:basedOn w:val="a"/>
    <w:pPr>
      <w:spacing w:before="100" w:after="100"/>
    </w:pPr>
    <w:rPr>
      <w:sz w:val="24"/>
      <w:szCs w:val="24"/>
    </w:rPr>
  </w:style>
  <w:style w:type="paragraph" w:customStyle="1" w:styleId="xl93">
    <w:name w:val="xl93"/>
    <w:basedOn w:val="a"/>
    <w:pPr>
      <w:spacing w:before="100" w:after="100"/>
    </w:pPr>
    <w:rPr>
      <w:sz w:val="24"/>
      <w:szCs w:val="24"/>
    </w:rPr>
  </w:style>
  <w:style w:type="paragraph" w:customStyle="1" w:styleId="xl94">
    <w:name w:val="xl94"/>
    <w:basedOn w:val="a"/>
    <w:pPr>
      <w:spacing w:before="100" w:after="100"/>
    </w:pPr>
    <w:rPr>
      <w:b/>
      <w:bCs/>
      <w:sz w:val="24"/>
      <w:szCs w:val="24"/>
    </w:rPr>
  </w:style>
  <w:style w:type="paragraph" w:customStyle="1" w:styleId="xl95">
    <w:name w:val="xl95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sz w:val="24"/>
      <w:szCs w:val="24"/>
    </w:rPr>
  </w:style>
  <w:style w:type="paragraph" w:customStyle="1" w:styleId="xl96">
    <w:name w:val="xl96"/>
    <w:basedOn w:val="a"/>
    <w:pPr>
      <w:spacing w:before="100" w:after="100"/>
    </w:pPr>
    <w:rPr>
      <w:sz w:val="24"/>
      <w:szCs w:val="24"/>
    </w:rPr>
  </w:style>
  <w:style w:type="paragraph" w:customStyle="1" w:styleId="xl97">
    <w:name w:val="xl97"/>
    <w:basedOn w:val="a"/>
    <w:pPr>
      <w:spacing w:before="100" w:after="100"/>
      <w:textAlignment w:val="top"/>
    </w:pPr>
    <w:rPr>
      <w:sz w:val="24"/>
      <w:szCs w:val="24"/>
    </w:rPr>
  </w:style>
  <w:style w:type="paragraph" w:customStyle="1" w:styleId="xl98">
    <w:name w:val="xl98"/>
    <w:basedOn w:val="a"/>
    <w:pPr>
      <w:spacing w:before="100" w:after="100"/>
    </w:pPr>
    <w:rPr>
      <w:sz w:val="24"/>
      <w:szCs w:val="24"/>
    </w:rPr>
  </w:style>
  <w:style w:type="paragraph" w:customStyle="1" w:styleId="xl99">
    <w:name w:val="xl99"/>
    <w:basedOn w:val="a"/>
    <w:pPr>
      <w:spacing w:before="100" w:after="100"/>
    </w:pPr>
    <w:rPr>
      <w:sz w:val="24"/>
      <w:szCs w:val="24"/>
    </w:rPr>
  </w:style>
  <w:style w:type="paragraph" w:customStyle="1" w:styleId="xl100">
    <w:name w:val="xl100"/>
    <w:basedOn w:val="a"/>
    <w:pPr>
      <w:spacing w:before="100" w:after="100"/>
    </w:pPr>
    <w:rPr>
      <w:color w:val="000000"/>
      <w:sz w:val="24"/>
      <w:szCs w:val="24"/>
    </w:rPr>
  </w:style>
  <w:style w:type="paragraph" w:customStyle="1" w:styleId="xl101">
    <w:name w:val="xl101"/>
    <w:basedOn w:val="a"/>
    <w:pPr>
      <w:spacing w:before="100" w:after="100"/>
      <w:jc w:val="center"/>
      <w:textAlignment w:val="center"/>
    </w:pPr>
    <w:rPr>
      <w:color w:val="000000"/>
      <w:sz w:val="24"/>
      <w:szCs w:val="24"/>
    </w:rPr>
  </w:style>
  <w:style w:type="paragraph" w:customStyle="1" w:styleId="xl102">
    <w:name w:val="xl102"/>
    <w:basedOn w:val="a"/>
    <w:pPr>
      <w:spacing w:before="100" w:after="100"/>
      <w:textAlignment w:val="top"/>
    </w:pPr>
    <w:rPr>
      <w:color w:val="000000"/>
      <w:sz w:val="24"/>
      <w:szCs w:val="24"/>
    </w:rPr>
  </w:style>
  <w:style w:type="paragraph" w:customStyle="1" w:styleId="xl103">
    <w:name w:val="xl103"/>
    <w:basedOn w:val="a"/>
    <w:pP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04">
    <w:name w:val="xl104"/>
    <w:basedOn w:val="a"/>
    <w:pPr>
      <w:spacing w:before="100" w:after="100"/>
    </w:pPr>
    <w:rPr>
      <w:color w:val="000000"/>
      <w:sz w:val="24"/>
      <w:szCs w:val="24"/>
    </w:rPr>
  </w:style>
  <w:style w:type="paragraph" w:customStyle="1" w:styleId="xl105">
    <w:name w:val="xl105"/>
    <w:basedOn w:val="a"/>
    <w:pPr>
      <w:spacing w:before="100" w:after="100"/>
    </w:pPr>
    <w:rPr>
      <w:b/>
      <w:bCs/>
      <w:sz w:val="24"/>
      <w:szCs w:val="24"/>
    </w:rPr>
  </w:style>
  <w:style w:type="paragraph" w:customStyle="1" w:styleId="xl106">
    <w:name w:val="xl106"/>
    <w:basedOn w:val="a"/>
    <w:pPr>
      <w:spacing w:before="100" w:after="100"/>
      <w:textAlignment w:val="center"/>
    </w:pPr>
    <w:rPr>
      <w:color w:val="000000"/>
      <w:sz w:val="24"/>
      <w:szCs w:val="24"/>
    </w:rPr>
  </w:style>
  <w:style w:type="paragraph" w:customStyle="1" w:styleId="xl107">
    <w:name w:val="xl107"/>
    <w:basedOn w:val="a"/>
    <w:pPr>
      <w:spacing w:before="100" w:after="100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sz w:val="24"/>
      <w:szCs w:val="24"/>
    </w:rPr>
  </w:style>
  <w:style w:type="paragraph" w:customStyle="1" w:styleId="xl111">
    <w:name w:val="xl111"/>
    <w:basedOn w:val="a"/>
    <w:pP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12">
    <w:name w:val="xl112"/>
    <w:basedOn w:val="a"/>
    <w:pPr>
      <w:spacing w:before="100" w:after="100"/>
      <w:jc w:val="right"/>
    </w:pPr>
    <w:rPr>
      <w:b/>
      <w:bCs/>
      <w:sz w:val="24"/>
      <w:szCs w:val="24"/>
    </w:rPr>
  </w:style>
  <w:style w:type="paragraph" w:customStyle="1" w:styleId="xl113">
    <w:name w:val="xl113"/>
    <w:basedOn w:val="a"/>
    <w:pPr>
      <w:spacing w:before="100" w:after="100"/>
      <w:jc w:val="center"/>
    </w:pPr>
    <w:rPr>
      <w:b/>
      <w:bCs/>
      <w:sz w:val="24"/>
      <w:szCs w:val="24"/>
    </w:rPr>
  </w:style>
  <w:style w:type="paragraph" w:customStyle="1" w:styleId="xl114">
    <w:name w:val="xl114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18">
    <w:name w:val="xl118"/>
    <w:basedOn w:val="a"/>
    <w:pP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19">
    <w:name w:val="xl119"/>
    <w:basedOn w:val="a"/>
    <w:pP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pP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pP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top"/>
    </w:pPr>
    <w:rPr>
      <w:b/>
      <w:bCs/>
      <w:sz w:val="24"/>
      <w:szCs w:val="24"/>
    </w:rPr>
  </w:style>
  <w:style w:type="paragraph" w:customStyle="1" w:styleId="xl124">
    <w:name w:val="xl124"/>
    <w:basedOn w:val="a"/>
    <w:pPr>
      <w:spacing w:before="100" w:after="100"/>
      <w:jc w:val="center"/>
      <w:textAlignment w:val="top"/>
    </w:pPr>
    <w:rPr>
      <w:b/>
      <w:bCs/>
      <w:sz w:val="24"/>
      <w:szCs w:val="24"/>
    </w:rPr>
  </w:style>
  <w:style w:type="paragraph" w:customStyle="1" w:styleId="xl125">
    <w:name w:val="xl125"/>
    <w:basedOn w:val="a"/>
    <w:pPr>
      <w:spacing w:before="100" w:after="100"/>
      <w:jc w:val="center"/>
      <w:textAlignment w:val="top"/>
    </w:pPr>
    <w:rPr>
      <w:b/>
      <w:bCs/>
      <w:sz w:val="24"/>
      <w:szCs w:val="24"/>
    </w:rPr>
  </w:style>
  <w:style w:type="paragraph" w:customStyle="1" w:styleId="xl126">
    <w:name w:val="xl126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top"/>
    </w:pPr>
    <w:rPr>
      <w:b/>
      <w:bCs/>
      <w:sz w:val="24"/>
      <w:szCs w:val="24"/>
    </w:rPr>
  </w:style>
  <w:style w:type="paragraph" w:customStyle="1" w:styleId="xl127">
    <w:name w:val="xl127"/>
    <w:basedOn w:val="a"/>
    <w:pPr>
      <w:spacing w:before="100" w:after="100"/>
      <w:textAlignment w:val="top"/>
    </w:pPr>
    <w:rPr>
      <w:b/>
      <w:bCs/>
      <w:sz w:val="24"/>
      <w:szCs w:val="24"/>
    </w:rPr>
  </w:style>
  <w:style w:type="paragraph" w:customStyle="1" w:styleId="xl128">
    <w:name w:val="xl128"/>
    <w:basedOn w:val="a"/>
    <w:pPr>
      <w:spacing w:before="100" w:after="100"/>
      <w:textAlignment w:val="top"/>
    </w:pPr>
    <w:rPr>
      <w:b/>
      <w:bCs/>
      <w:sz w:val="24"/>
      <w:szCs w:val="24"/>
    </w:rPr>
  </w:style>
  <w:style w:type="paragraph" w:customStyle="1" w:styleId="xl129">
    <w:name w:val="xl129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pP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pP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top"/>
    </w:pPr>
    <w:rPr>
      <w:color w:val="000000"/>
      <w:sz w:val="24"/>
      <w:szCs w:val="24"/>
    </w:rPr>
  </w:style>
  <w:style w:type="paragraph" w:customStyle="1" w:styleId="xl133">
    <w:name w:val="xl133"/>
    <w:basedOn w:val="a"/>
    <w:pPr>
      <w:spacing w:before="100" w:after="100"/>
      <w:jc w:val="center"/>
      <w:textAlignment w:val="top"/>
    </w:pPr>
    <w:rPr>
      <w:color w:val="000000"/>
      <w:sz w:val="24"/>
      <w:szCs w:val="24"/>
    </w:rPr>
  </w:style>
  <w:style w:type="paragraph" w:customStyle="1" w:styleId="xl134">
    <w:name w:val="xl134"/>
    <w:basedOn w:val="a"/>
    <w:pPr>
      <w:spacing w:before="100" w:after="100"/>
      <w:jc w:val="center"/>
      <w:textAlignment w:val="top"/>
    </w:pPr>
    <w:rPr>
      <w:color w:val="000000"/>
      <w:sz w:val="24"/>
      <w:szCs w:val="24"/>
    </w:rPr>
  </w:style>
  <w:style w:type="paragraph" w:customStyle="1" w:styleId="xl135">
    <w:name w:val="xl135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top"/>
    </w:pPr>
    <w:rPr>
      <w:color w:val="000000"/>
      <w:sz w:val="24"/>
      <w:szCs w:val="24"/>
    </w:rPr>
  </w:style>
  <w:style w:type="paragraph" w:customStyle="1" w:styleId="xl136">
    <w:name w:val="xl136"/>
    <w:basedOn w:val="a"/>
    <w:pPr>
      <w:spacing w:before="100" w:after="100"/>
      <w:jc w:val="center"/>
      <w:textAlignment w:val="top"/>
    </w:pPr>
    <w:rPr>
      <w:color w:val="000000"/>
      <w:sz w:val="24"/>
      <w:szCs w:val="24"/>
    </w:rPr>
  </w:style>
  <w:style w:type="paragraph" w:customStyle="1" w:styleId="xl137">
    <w:name w:val="xl137"/>
    <w:basedOn w:val="a"/>
    <w:pPr>
      <w:spacing w:before="100" w:after="100"/>
      <w:jc w:val="center"/>
      <w:textAlignment w:val="top"/>
    </w:pPr>
    <w:rPr>
      <w:color w:val="000000"/>
      <w:sz w:val="24"/>
      <w:szCs w:val="24"/>
    </w:rPr>
  </w:style>
  <w:style w:type="paragraph" w:customStyle="1" w:styleId="xl138">
    <w:name w:val="xl138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color w:val="000000"/>
      <w:sz w:val="24"/>
      <w:szCs w:val="24"/>
    </w:rPr>
  </w:style>
  <w:style w:type="paragraph" w:customStyle="1" w:styleId="xl139">
    <w:name w:val="xl139"/>
    <w:basedOn w:val="a"/>
    <w:pPr>
      <w:spacing w:before="100" w:after="100"/>
      <w:jc w:val="center"/>
      <w:textAlignment w:val="center"/>
    </w:pPr>
    <w:rPr>
      <w:color w:val="000000"/>
      <w:sz w:val="24"/>
      <w:szCs w:val="24"/>
    </w:rPr>
  </w:style>
  <w:style w:type="paragraph" w:customStyle="1" w:styleId="xl140">
    <w:name w:val="xl140"/>
    <w:basedOn w:val="a"/>
    <w:pP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41">
    <w:name w:val="xl141"/>
    <w:basedOn w:val="a"/>
    <w:pP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42">
    <w:name w:val="xl142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top"/>
    </w:pPr>
    <w:rPr>
      <w:color w:val="000000"/>
      <w:sz w:val="24"/>
      <w:szCs w:val="24"/>
    </w:rPr>
  </w:style>
  <w:style w:type="paragraph" w:customStyle="1" w:styleId="xl143">
    <w:name w:val="xl143"/>
    <w:basedOn w:val="a"/>
    <w:pPr>
      <w:spacing w:before="100" w:after="100"/>
      <w:textAlignment w:val="top"/>
    </w:pPr>
    <w:rPr>
      <w:color w:val="000000"/>
      <w:sz w:val="24"/>
      <w:szCs w:val="24"/>
    </w:rPr>
  </w:style>
  <w:style w:type="paragraph" w:customStyle="1" w:styleId="xl144">
    <w:name w:val="xl144"/>
    <w:basedOn w:val="a"/>
    <w:pPr>
      <w:spacing w:before="100" w:after="100"/>
      <w:textAlignment w:val="top"/>
    </w:pPr>
    <w:rPr>
      <w:color w:val="000000"/>
      <w:sz w:val="24"/>
      <w:szCs w:val="24"/>
    </w:rPr>
  </w:style>
  <w:style w:type="paragraph" w:customStyle="1" w:styleId="xl145">
    <w:name w:val="xl145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47">
    <w:name w:val="xl14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48">
    <w:name w:val="xl148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sz w:val="24"/>
      <w:szCs w:val="24"/>
    </w:rPr>
  </w:style>
  <w:style w:type="paragraph" w:customStyle="1" w:styleId="xl149">
    <w:name w:val="xl149"/>
    <w:basedOn w:val="a"/>
    <w:pPr>
      <w:spacing w:before="100" w:after="100"/>
      <w:textAlignment w:val="center"/>
    </w:pPr>
    <w:rPr>
      <w:sz w:val="24"/>
      <w:szCs w:val="24"/>
    </w:rPr>
  </w:style>
  <w:style w:type="paragraph" w:customStyle="1" w:styleId="xl150">
    <w:name w:val="xl150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customStyle="1" w:styleId="xl151">
    <w:name w:val="xl151"/>
    <w:basedOn w:val="a"/>
    <w:pP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customStyle="1" w:styleId="xl152">
    <w:name w:val="xl152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53">
    <w:name w:val="xl153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54">
    <w:name w:val="xl154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55">
    <w:name w:val="xl155"/>
    <w:basedOn w:val="a"/>
    <w:pP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56">
    <w:name w:val="xl156"/>
    <w:basedOn w:val="a"/>
    <w:pP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57">
    <w:name w:val="xl157"/>
    <w:basedOn w:val="a"/>
    <w:pPr>
      <w:spacing w:before="100" w:after="100"/>
      <w:jc w:val="center"/>
    </w:pPr>
    <w:rPr>
      <w:b/>
      <w:bCs/>
      <w:sz w:val="24"/>
      <w:szCs w:val="24"/>
    </w:rPr>
  </w:style>
  <w:style w:type="paragraph" w:customStyle="1" w:styleId="xl158">
    <w:name w:val="xl158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top"/>
    </w:pPr>
    <w:rPr>
      <w:sz w:val="24"/>
      <w:szCs w:val="24"/>
    </w:rPr>
  </w:style>
  <w:style w:type="paragraph" w:customStyle="1" w:styleId="xl159">
    <w:name w:val="xl159"/>
    <w:basedOn w:val="a"/>
    <w:pPr>
      <w:spacing w:before="100" w:after="100"/>
      <w:textAlignment w:val="top"/>
    </w:pPr>
    <w:rPr>
      <w:sz w:val="24"/>
      <w:szCs w:val="24"/>
    </w:rPr>
  </w:style>
  <w:style w:type="paragraph" w:customStyle="1" w:styleId="xl160">
    <w:name w:val="xl160"/>
    <w:basedOn w:val="a"/>
    <w:pPr>
      <w:spacing w:before="100" w:after="100"/>
      <w:textAlignment w:val="top"/>
    </w:pPr>
    <w:rPr>
      <w:sz w:val="24"/>
      <w:szCs w:val="24"/>
    </w:rPr>
  </w:style>
  <w:style w:type="paragraph" w:customStyle="1" w:styleId="xl161">
    <w:name w:val="xl161"/>
    <w:basedOn w:val="a"/>
    <w:pPr>
      <w:spacing w:before="100" w:after="100"/>
      <w:textAlignment w:val="center"/>
    </w:pPr>
    <w:rPr>
      <w:color w:val="000000"/>
      <w:sz w:val="24"/>
      <w:szCs w:val="24"/>
    </w:rPr>
  </w:style>
  <w:style w:type="paragraph" w:customStyle="1" w:styleId="xl162">
    <w:name w:val="xl162"/>
    <w:basedOn w:val="a"/>
    <w:pPr>
      <w:spacing w:before="100" w:after="100"/>
      <w:textAlignment w:val="top"/>
    </w:pPr>
    <w:rPr>
      <w:sz w:val="24"/>
      <w:szCs w:val="24"/>
    </w:rPr>
  </w:style>
  <w:style w:type="paragraph" w:customStyle="1" w:styleId="xl163">
    <w:name w:val="xl163"/>
    <w:basedOn w:val="a"/>
    <w:pPr>
      <w:spacing w:before="100" w:after="100"/>
      <w:textAlignment w:val="top"/>
    </w:pPr>
    <w:rPr>
      <w:sz w:val="24"/>
      <w:szCs w:val="24"/>
    </w:rPr>
  </w:style>
  <w:style w:type="paragraph" w:customStyle="1" w:styleId="xl164">
    <w:name w:val="xl164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color w:val="000000"/>
      <w:sz w:val="24"/>
      <w:szCs w:val="24"/>
    </w:rPr>
  </w:style>
  <w:style w:type="paragraph" w:customStyle="1" w:styleId="xl165">
    <w:name w:val="xl165"/>
    <w:basedOn w:val="a"/>
    <w:pPr>
      <w:spacing w:before="100" w:after="100"/>
    </w:pPr>
    <w:rPr>
      <w:sz w:val="24"/>
      <w:szCs w:val="24"/>
    </w:rPr>
  </w:style>
  <w:style w:type="paragraph" w:customStyle="1" w:styleId="xl166">
    <w:name w:val="xl166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00"/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67">
    <w:name w:val="xl167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68">
    <w:name w:val="xl168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top"/>
    </w:pPr>
    <w:rPr>
      <w:sz w:val="24"/>
      <w:szCs w:val="24"/>
    </w:rPr>
  </w:style>
  <w:style w:type="paragraph" w:customStyle="1" w:styleId="xl63">
    <w:name w:val="xl63"/>
    <w:basedOn w:val="a"/>
    <w:pPr>
      <w:spacing w:before="100" w:after="100"/>
    </w:pPr>
    <w:rPr>
      <w:sz w:val="24"/>
      <w:szCs w:val="24"/>
    </w:rPr>
  </w:style>
  <w:style w:type="paragraph" w:customStyle="1" w:styleId="xl64">
    <w:name w:val="xl64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24"/>
      <w:szCs w:val="24"/>
    </w:rPr>
  </w:style>
  <w:style w:type="character" w:customStyle="1" w:styleId="80">
    <w:name w:val="Заголовок 8 Знак"/>
    <w:basedOn w:val="a0"/>
    <w:rPr>
      <w:rFonts w:ascii="Calibri Light" w:eastAsia="Times New Roman" w:hAnsi="Calibri Light" w:cs="Times New Roman"/>
      <w:color w:val="272727"/>
      <w:sz w:val="21"/>
      <w:szCs w:val="21"/>
    </w:rPr>
  </w:style>
  <w:style w:type="paragraph" w:customStyle="1" w:styleId="Default">
    <w:name w:val="Default"/>
    <w:pPr>
      <w:suppressAutoHyphens/>
      <w:autoSpaceDE w:val="0"/>
      <w:textAlignment w:val="auto"/>
    </w:pPr>
    <w:rPr>
      <w:color w:val="000000"/>
      <w:sz w:val="24"/>
      <w:szCs w:val="24"/>
    </w:rPr>
  </w:style>
  <w:style w:type="character" w:customStyle="1" w:styleId="22">
    <w:name w:val="Заголовок 2 Знак"/>
    <w:basedOn w:val="a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4">
    <w:name w:val="No Spacing"/>
    <w:rsid w:val="00F534B3"/>
    <w:pPr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table" w:customStyle="1" w:styleId="11">
    <w:name w:val="Сетка таблицы1"/>
    <w:basedOn w:val="a1"/>
    <w:next w:val="af5"/>
    <w:uiPriority w:val="59"/>
    <w:rsid w:val="009933E9"/>
    <w:pPr>
      <w:autoSpaceDN/>
      <w:ind w:firstLine="709"/>
      <w:jc w:val="both"/>
      <w:textAlignment w:val="auto"/>
    </w:pPr>
    <w:rPr>
      <w:rFonts w:eastAsia="Calibri"/>
      <w:color w:val="000000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5">
    <w:name w:val="Table Grid"/>
    <w:basedOn w:val="a1"/>
    <w:uiPriority w:val="39"/>
    <w:rsid w:val="00993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5"/>
    <w:uiPriority w:val="59"/>
    <w:rsid w:val="00244ABD"/>
    <w:pPr>
      <w:autoSpaceDN/>
      <w:ind w:firstLine="709"/>
      <w:jc w:val="both"/>
      <w:textAlignment w:val="auto"/>
    </w:pPr>
    <w:rPr>
      <w:rFonts w:eastAsia="Calibri"/>
      <w:color w:val="000000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5"/>
    <w:uiPriority w:val="39"/>
    <w:rsid w:val="00AA0E8A"/>
    <w:pPr>
      <w:ind w:firstLine="709"/>
      <w:jc w:val="both"/>
    </w:pPr>
    <w:rPr>
      <w:rFonts w:eastAsia="Calibri"/>
      <w:color w:val="000000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8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E172E-54BD-473E-A9F7-01DC782BC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Шалагина Ольга Юрьевна</cp:lastModifiedBy>
  <cp:revision>4</cp:revision>
  <cp:lastPrinted>2024-07-26T05:01:00Z</cp:lastPrinted>
  <dcterms:created xsi:type="dcterms:W3CDTF">2024-07-26T04:18:00Z</dcterms:created>
  <dcterms:modified xsi:type="dcterms:W3CDTF">2024-07-26T05:02:00Z</dcterms:modified>
</cp:coreProperties>
</file>